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CE" w:rsidRPr="00C92A13" w:rsidRDefault="009D2FCE" w:rsidP="00BC4B84">
      <w:pPr>
        <w:pStyle w:val="a3"/>
        <w:jc w:val="center"/>
        <w:rPr>
          <w:rFonts w:ascii="Arial Black" w:hAnsi="Arial Black"/>
          <w:sz w:val="32"/>
        </w:rPr>
      </w:pPr>
      <w:r w:rsidRPr="00C92A13">
        <w:rPr>
          <w:rFonts w:ascii="Arial Black" w:hAnsi="Arial Black"/>
          <w:sz w:val="32"/>
        </w:rPr>
        <w:t>ОБЩИНСКА ИЗБИРАТЕЛНА КОМИСИЯ – ЕЛЕНА</w:t>
      </w:r>
      <w:r w:rsidRPr="00C92A13">
        <w:rPr>
          <w:sz w:val="32"/>
        </w:rPr>
        <w:t xml:space="preserve"> </w:t>
      </w:r>
      <w:r w:rsidRPr="00C92A13">
        <w:rPr>
          <w:rFonts w:ascii="Arial Black" w:hAnsi="Arial Black"/>
          <w:sz w:val="32"/>
        </w:rPr>
        <w:t>0413</w:t>
      </w:r>
    </w:p>
    <w:p w:rsidR="009D2FCE" w:rsidRDefault="009D2FCE" w:rsidP="00D706E4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:rsidR="00A62ACA" w:rsidRPr="00797733" w:rsidRDefault="00A62ACA" w:rsidP="00D706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ACA" w:rsidRPr="00797733" w:rsidRDefault="00A62ACA" w:rsidP="00A62A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97733">
        <w:rPr>
          <w:rFonts w:ascii="Times New Roman" w:eastAsiaTheme="majorEastAsia" w:hAnsi="Times New Roman" w:cs="Times New Roman"/>
          <w:b/>
          <w:sz w:val="24"/>
          <w:szCs w:val="24"/>
        </w:rPr>
        <w:t>ПРОТОКОЛ</w:t>
      </w:r>
    </w:p>
    <w:p w:rsidR="00A62ACA" w:rsidRPr="00797733" w:rsidRDefault="00A62ACA" w:rsidP="00A62A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r w:rsidRPr="00797733">
        <w:rPr>
          <w:rFonts w:ascii="Times New Roman" w:eastAsiaTheme="majorEastAsia" w:hAnsi="Times New Roman" w:cs="Times New Roman"/>
          <w:b/>
          <w:sz w:val="24"/>
          <w:szCs w:val="24"/>
        </w:rPr>
        <w:t xml:space="preserve">№ </w:t>
      </w:r>
      <w:r w:rsidR="00EB29ED">
        <w:rPr>
          <w:rFonts w:ascii="Times New Roman" w:eastAsiaTheme="majorEastAsia" w:hAnsi="Times New Roman" w:cs="Times New Roman"/>
          <w:b/>
          <w:sz w:val="24"/>
          <w:szCs w:val="24"/>
        </w:rPr>
        <w:t>25</w:t>
      </w:r>
    </w:p>
    <w:p w:rsidR="00A62ACA" w:rsidRPr="00797733" w:rsidRDefault="00D12018" w:rsidP="00A62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Елена /</w:t>
      </w:r>
      <w:r w:rsidR="00EB29ED">
        <w:rPr>
          <w:rFonts w:ascii="Times New Roman" w:hAnsi="Times New Roman" w:cs="Times New Roman"/>
          <w:b/>
          <w:sz w:val="24"/>
          <w:szCs w:val="24"/>
        </w:rPr>
        <w:t>22</w:t>
      </w:r>
      <w:r w:rsidR="00D81B8E">
        <w:rPr>
          <w:rFonts w:ascii="Times New Roman" w:hAnsi="Times New Roman" w:cs="Times New Roman"/>
          <w:b/>
          <w:sz w:val="24"/>
          <w:szCs w:val="24"/>
        </w:rPr>
        <w:t>.</w:t>
      </w:r>
      <w:r w:rsidR="00A62ACA" w:rsidRPr="00797733">
        <w:rPr>
          <w:rFonts w:ascii="Times New Roman" w:hAnsi="Times New Roman" w:cs="Times New Roman"/>
          <w:b/>
          <w:sz w:val="24"/>
          <w:szCs w:val="24"/>
        </w:rPr>
        <w:t>10.2023 г.</w:t>
      </w:r>
    </w:p>
    <w:p w:rsidR="00A62ACA" w:rsidRPr="00797733" w:rsidRDefault="00A62ACA" w:rsidP="00A62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2ACA" w:rsidRPr="00797733" w:rsidRDefault="00EB29ED" w:rsidP="00A62A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Днес, 22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>.10.2023г., в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 xml:space="preserve">,30 ч. в зала № 117, в сградата на Община Елена, ул. </w:t>
      </w:r>
      <w:r w:rsidR="00A62ACA" w:rsidRPr="00797733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>Иларион Макариополски</w:t>
      </w:r>
      <w:r w:rsidR="00A62ACA" w:rsidRPr="00797733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 xml:space="preserve"> № 24, се проведе заседание на ОИК – Елена.</w:t>
      </w:r>
    </w:p>
    <w:p w:rsidR="00A62ACA" w:rsidRPr="00797733" w:rsidRDefault="00A62ACA" w:rsidP="00A62A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ПРИСЪСТВАТ: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</w:p>
    <w:p w:rsidR="00A62ACA" w:rsidRPr="00797733" w:rsidRDefault="00A62ACA" w:rsidP="00A62A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Анета Красимирова Николова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Председател</w:t>
      </w:r>
    </w:p>
    <w:p w:rsidR="00A62ACA" w:rsidRDefault="00A62ACA" w:rsidP="00A62A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 xml:space="preserve">Костадин Петров Господинов 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Зам. Председател</w:t>
      </w:r>
    </w:p>
    <w:p w:rsidR="00D81B8E" w:rsidRDefault="00D81B8E" w:rsidP="00A62A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Стоянка Янкова Димова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Зам. Председател</w:t>
      </w:r>
    </w:p>
    <w:p w:rsidR="00792EF3" w:rsidRPr="00797733" w:rsidRDefault="00792EF3" w:rsidP="00A62A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Стефка Петкова Русева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Зам. Председател</w:t>
      </w:r>
    </w:p>
    <w:p w:rsidR="00A62ACA" w:rsidRPr="00797733" w:rsidRDefault="00A62ACA" w:rsidP="00A62A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Иванка Йорданова Сиракова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Секретар</w:t>
      </w:r>
    </w:p>
    <w:p w:rsidR="00A62ACA" w:rsidRPr="00797733" w:rsidRDefault="00A62ACA" w:rsidP="00A62A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 xml:space="preserve">Мирослава Димова Капинчева 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A62ACA" w:rsidRPr="00797733" w:rsidRDefault="00A62ACA" w:rsidP="00A62A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Боряна Цветанова Атанасова – Минчева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ED023F" w:rsidRDefault="00A62ACA" w:rsidP="00ED023F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ED023F" w:rsidRPr="00ED023F" w:rsidRDefault="00EB29ED" w:rsidP="00ED023F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="00ED023F"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="00ED023F"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="00ED023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Член</w:t>
      </w:r>
    </w:p>
    <w:p w:rsidR="00A62ACA" w:rsidRPr="00797733" w:rsidRDefault="00A62ACA" w:rsidP="00A62A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Емине Мехмедова Мурадова – Хасанова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A62ACA" w:rsidRPr="00797733" w:rsidRDefault="00A62ACA" w:rsidP="00A6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 xml:space="preserve">След откриване на заседанието Председателят Анета Николова, обяви, че има необходимия кворум, съгласно чл. 85, ал. 2 и ал. 3 от ИК, заседанието е редовно и може да взема решения. За делово протичане на заседанието предложи следният </w:t>
      </w:r>
    </w:p>
    <w:p w:rsidR="00A62ACA" w:rsidRPr="00797733" w:rsidRDefault="00A62ACA" w:rsidP="00A62AC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ACA" w:rsidRDefault="00A62ACA" w:rsidP="00A62AC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33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A62ACA" w:rsidRDefault="00A62ACA" w:rsidP="00A62AC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1F7" w:rsidRPr="005351F7" w:rsidRDefault="005351F7" w:rsidP="005351F7">
      <w:pPr>
        <w:pStyle w:val="a5"/>
        <w:numPr>
          <w:ilvl w:val="0"/>
          <w:numId w:val="12"/>
        </w:numPr>
        <w:spacing w:after="0" w:line="2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51F7">
        <w:rPr>
          <w:rFonts w:ascii="Times New Roman" w:hAnsi="Times New Roman" w:cs="Times New Roman"/>
          <w:sz w:val="24"/>
          <w:szCs w:val="24"/>
        </w:rPr>
        <w:t>Определяне на представител на ОИК –Елена за получаване на СУЕМГ с инсталирана демоверсия, както и график, касаещ Община Елена и предварително подписване на Приемно-предавателни протоколи, като бъде определен член на ОИК, който да участва в дейностите.</w:t>
      </w:r>
    </w:p>
    <w:p w:rsidR="00A62ACA" w:rsidRPr="005351F7" w:rsidRDefault="00A62ACA" w:rsidP="005351F7">
      <w:pPr>
        <w:pStyle w:val="a5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51F7">
        <w:rPr>
          <w:rFonts w:ascii="Times New Roman" w:hAnsi="Times New Roman" w:cs="Times New Roman"/>
          <w:sz w:val="24"/>
          <w:szCs w:val="24"/>
        </w:rPr>
        <w:t>Регистър на жалбите и сигналите до ОИК – Елена и решенията по тях</w:t>
      </w:r>
    </w:p>
    <w:p w:rsidR="00FD7108" w:rsidRPr="005351F7" w:rsidRDefault="00FD7108" w:rsidP="005351F7">
      <w:pPr>
        <w:pStyle w:val="a5"/>
        <w:spacing w:after="0" w:line="20" w:lineRule="atLeast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1F7" w:rsidRPr="005351F7" w:rsidRDefault="005351F7" w:rsidP="00FD7108">
      <w:pPr>
        <w:pStyle w:val="a5"/>
        <w:spacing w:after="0" w:line="20" w:lineRule="atLeast"/>
        <w:ind w:left="1488"/>
        <w:jc w:val="both"/>
        <w:rPr>
          <w:rFonts w:ascii="Times New Roman" w:hAnsi="Times New Roman" w:cs="Times New Roman"/>
          <w:sz w:val="24"/>
          <w:szCs w:val="24"/>
        </w:rPr>
      </w:pPr>
    </w:p>
    <w:p w:rsidR="00792EF3" w:rsidRDefault="005351F7" w:rsidP="00792EF3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Пот. 1 Председателят Анета Николова докладва:</w:t>
      </w:r>
    </w:p>
    <w:p w:rsidR="0006290F" w:rsidRDefault="00525760" w:rsidP="00792EF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271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цел осъществяване дейностите по прилагане на Изборния кодекс и в изпълнение на писмо</w:t>
      </w:r>
      <w:r w:rsidR="00792E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вход. №139/20.10.2023г. на </w:t>
      </w:r>
      <w:r w:rsidRPr="005257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ОА – Велико Търново</w:t>
      </w:r>
      <w:r w:rsidR="000629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– </w:t>
      </w:r>
      <w:r w:rsidRPr="005257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изх. № ОА04 - 10593/20.10.2023 г</w:t>
      </w:r>
      <w:r w:rsidRPr="000271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</w:t>
      </w:r>
      <w:r w:rsidRPr="000271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връзка с писмо</w:t>
      </w:r>
      <w:r w:rsidR="00792E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</w:t>
      </w:r>
      <w:r w:rsidR="00792EF3" w:rsidRPr="00792E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792EF3" w:rsidRPr="005257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вх. № ОА04-10480/18.10.2023</w:t>
      </w:r>
      <w:r w:rsidR="00792EF3" w:rsidRPr="000271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</w:t>
      </w:r>
      <w:r w:rsidRPr="000271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257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 ЦИК</w:t>
      </w:r>
      <w:r w:rsidR="000629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– София в ОА – Велико Търново</w:t>
      </w:r>
      <w:r w:rsidRPr="005257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, </w:t>
      </w:r>
    </w:p>
    <w:p w:rsidR="00525760" w:rsidRDefault="00525760" w:rsidP="00792EF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257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ПРЕДЛАГАМ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</w:p>
    <w:p w:rsidR="00330DF2" w:rsidRDefault="00525760" w:rsidP="00792EF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представител на ОИК – Елена</w:t>
      </w:r>
      <w:r w:rsidR="000629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</w:t>
      </w:r>
      <w:r w:rsidRP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предаване и приемане на СУЕМГ</w:t>
      </w:r>
      <w:r w:rsid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предназначени</w:t>
      </w:r>
      <w:r w:rsidRP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</w:t>
      </w:r>
      <w:r w:rsidR="00330DF2" w:rsidRP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разяснителната кампания в </w:t>
      </w:r>
      <w:r w:rsidRP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населени места, в които ще се </w:t>
      </w:r>
      <w:r w:rsid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 със специализирано устройство за машинно гласуване</w:t>
      </w:r>
      <w:r w:rsidRP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Местни избори 2023г. </w:t>
      </w:r>
      <w:r w:rsidR="00330DF2" w:rsidRPr="000271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МИРОСЛАВА ДИМОВА КАПИНЧЕВА</w:t>
      </w:r>
      <w:r w:rsidR="00330DF2" w:rsidRPr="000271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 ЕГН ХХХХХХХХХ, тел:</w:t>
      </w:r>
      <w:r w:rsidR="00330DF2" w:rsidRPr="000271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="00330DF2" w:rsidRPr="000271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ХХХХХХХХ</w:t>
      </w:r>
    </w:p>
    <w:p w:rsidR="00330DF2" w:rsidRDefault="00330DF2" w:rsidP="00792EF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Същата, на </w:t>
      </w:r>
      <w:r w:rsidRP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</w:t>
      </w:r>
      <w:r w:rsidRP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30D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27.10.2023 г. </w:t>
      </w:r>
      <w:r w:rsidRP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330D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28.10.2023 г</w:t>
      </w:r>
      <w:r w:rsidRP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DA60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упълномощава да съпровожда транспортното средство, което превозва СУЕМГ от В. Търново до Община Елена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A60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0271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подписва приемателно-предавателните протоколи и други относими документи, </w:t>
      </w:r>
      <w:r w:rsidRPr="000271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свързани с дейностите, посочени </w:t>
      </w:r>
      <w:r w:rsidR="00DA60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</w:t>
      </w:r>
      <w:r w:rsidRPr="000271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визирани</w:t>
      </w:r>
      <w:r w:rsidR="00DA60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горе писма.</w:t>
      </w:r>
      <w:r w:rsidRPr="000271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A60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Pr="000271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ОА – Велико Търново и ЦИК – София .</w:t>
      </w:r>
    </w:p>
    <w:p w:rsidR="00DA60FC" w:rsidRDefault="00DA60FC" w:rsidP="00792EF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A60FC" w:rsidRDefault="00DA60FC" w:rsidP="00792EF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Има ли други предложения?</w:t>
      </w:r>
    </w:p>
    <w:p w:rsidR="00DA60FC" w:rsidRDefault="00DA60FC" w:rsidP="00792EF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Няма.</w:t>
      </w:r>
    </w:p>
    <w:p w:rsidR="00DA60FC" w:rsidRDefault="00DA60FC" w:rsidP="00792EF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гласуване , както следва:</w:t>
      </w:r>
    </w:p>
    <w:p w:rsidR="00DA60FC" w:rsidRPr="00DA60FC" w:rsidRDefault="00DA60FC" w:rsidP="00792EF3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A60FC" w:rsidRPr="00DA60FC" w:rsidRDefault="00DA60FC" w:rsidP="00792EF3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A60FC" w:rsidRDefault="00DA60FC" w:rsidP="00792EF3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Стоянка Янкова Димова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92EF3" w:rsidRPr="00DA60FC" w:rsidRDefault="00792EF3" w:rsidP="00792EF3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Стефка Петкова Русева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A60FC" w:rsidRPr="00DA60FC" w:rsidRDefault="00DA60FC" w:rsidP="00792EF3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A60FC" w:rsidRPr="00DA60FC" w:rsidRDefault="00DA60FC" w:rsidP="00792EF3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A60FC" w:rsidRPr="00DA60FC" w:rsidRDefault="00DA60FC" w:rsidP="00792EF3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A60FC" w:rsidRPr="00DA60FC" w:rsidRDefault="00DA60FC" w:rsidP="00792EF3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A60FC" w:rsidRPr="00DA60FC" w:rsidRDefault="00005C30" w:rsidP="00792EF3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="00DA60FC"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="00DA60FC"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005C30" w:rsidRDefault="00DA60FC" w:rsidP="00792EF3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Мехмедова Мурадова – Хасанова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за,</w:t>
      </w:r>
      <w:r w:rsidR="00005C3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ОИК – Елена РЕШИ:</w:t>
      </w:r>
    </w:p>
    <w:p w:rsidR="00005C30" w:rsidRDefault="00005C30" w:rsidP="00792EF3">
      <w:pPr>
        <w:pStyle w:val="a5"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005C30" w:rsidRPr="00251ADC" w:rsidRDefault="00005C30" w:rsidP="00005C30">
      <w:pPr>
        <w:pStyle w:val="a5"/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Contextual"/>
        </w:rPr>
      </w:pPr>
      <w:r w:rsidRPr="00251ADC"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Contextual"/>
        </w:rPr>
        <w:t>РЕШЕНИЕ № 74</w:t>
      </w:r>
    </w:p>
    <w:p w:rsidR="00005C30" w:rsidRDefault="00005C30" w:rsidP="00005C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71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 ал.1 т.1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, </w:t>
      </w:r>
      <w:r w:rsidRPr="000271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</w:t>
      </w:r>
      <w:r w:rsidRPr="000271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Елена</w:t>
      </w:r>
    </w:p>
    <w:p w:rsidR="00005C30" w:rsidRDefault="00005C30" w:rsidP="00005C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0271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ОПРЕДЕЛЯ И УПЪЛНОМОЩАВА</w:t>
      </w:r>
    </w:p>
    <w:p w:rsidR="00005C30" w:rsidRDefault="00005C30" w:rsidP="00005C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71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МИРОСЛАВА ДИМОВА КАПИНЧЕВА</w:t>
      </w:r>
      <w:r w:rsidRPr="000271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 **********  </w:t>
      </w:r>
      <w:r w:rsidRPr="000271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тел:</w:t>
      </w:r>
      <w:r w:rsidRPr="000271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**********,</w:t>
      </w:r>
      <w:r w:rsidRPr="00005C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представител на ОИК – Елена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</w:t>
      </w:r>
      <w:r w:rsidRP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предаване и приемане на СУЕМГ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предназначени</w:t>
      </w:r>
      <w:r w:rsidRP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разяснителната кампания в населени места, в които ще се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 със специализирано устройство за машинно гласуване</w:t>
      </w:r>
      <w:r w:rsidRP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Местни избори 202</w:t>
      </w:r>
    </w:p>
    <w:p w:rsidR="00005C30" w:rsidRDefault="00005C30" w:rsidP="00005C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Същата, на </w:t>
      </w:r>
      <w:r w:rsidRP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</w:t>
      </w:r>
      <w:r w:rsidRP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30D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27.10.2023 г. </w:t>
      </w:r>
      <w:r w:rsidRP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330D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28.10.2023 г</w:t>
      </w:r>
      <w:r w:rsidRP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упълномощава да съпровожда транспортното средство, което превозва СУЕМГ от В. Търново до Община Елена и</w:t>
      </w:r>
      <w:r w:rsidRPr="000271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подписва приемателно-предавателните протоколи и други относими документи, свързани с дейностите, посочени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</w:t>
      </w:r>
      <w:r w:rsidRPr="000271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визирани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горе писма.</w:t>
      </w:r>
      <w:r w:rsidRPr="000271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Pr="000271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ОА – Велико Търново и ЦИК – София .</w:t>
      </w:r>
    </w:p>
    <w:p w:rsidR="00DA60FC" w:rsidRPr="00EB146B" w:rsidRDefault="00DA60FC" w:rsidP="00005C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Pr="00EB14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A50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EB14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гл. </w:t>
      </w:r>
      <w:r w:rsidRPr="00EB14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„ЗА“</w:t>
      </w:r>
      <w:r w:rsidRPr="00EB14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бе прието Решение № </w:t>
      </w:r>
      <w:r w:rsidR="00005C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74</w:t>
      </w:r>
      <w:r w:rsidRPr="00EB146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текста.</w:t>
      </w:r>
    </w:p>
    <w:p w:rsidR="00DA60FC" w:rsidRPr="000271A2" w:rsidRDefault="00DA60FC" w:rsidP="00330D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10EEA" w:rsidRDefault="003A5052" w:rsidP="00EB29ED">
      <w:pPr>
        <w:pStyle w:val="a5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</w:t>
      </w:r>
      <w:r w:rsidR="00FD7108" w:rsidRPr="00696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466">
        <w:rPr>
          <w:rFonts w:ascii="Times New Roman" w:hAnsi="Times New Roman" w:cs="Times New Roman"/>
          <w:b/>
          <w:sz w:val="24"/>
          <w:szCs w:val="24"/>
        </w:rPr>
        <w:t xml:space="preserve">Председателят на ОИК – Анета Николова докладва пред ОИК за </w:t>
      </w:r>
      <w:r w:rsidR="009E064A">
        <w:rPr>
          <w:rFonts w:ascii="Times New Roman" w:hAnsi="Times New Roman" w:cs="Times New Roman"/>
          <w:sz w:val="24"/>
          <w:szCs w:val="24"/>
        </w:rPr>
        <w:t>Постъпил</w:t>
      </w:r>
      <w:r w:rsidR="00FD7108" w:rsidRPr="00696FEF">
        <w:rPr>
          <w:rFonts w:ascii="Times New Roman" w:hAnsi="Times New Roman" w:cs="Times New Roman"/>
          <w:sz w:val="24"/>
          <w:szCs w:val="24"/>
        </w:rPr>
        <w:t xml:space="preserve"> </w:t>
      </w:r>
      <w:r w:rsidR="00E43037">
        <w:rPr>
          <w:rFonts w:ascii="Times New Roman" w:hAnsi="Times New Roman" w:cs="Times New Roman"/>
          <w:b/>
          <w:sz w:val="24"/>
          <w:szCs w:val="24"/>
        </w:rPr>
        <w:t>СИГНАЛ</w:t>
      </w:r>
      <w:r w:rsidR="00FD7108" w:rsidRPr="00696FEF">
        <w:rPr>
          <w:rFonts w:ascii="Times New Roman" w:hAnsi="Times New Roman" w:cs="Times New Roman"/>
          <w:sz w:val="24"/>
          <w:szCs w:val="24"/>
        </w:rPr>
        <w:t xml:space="preserve">, с </w:t>
      </w:r>
      <w:r w:rsidR="00FD7108" w:rsidRPr="00696FEF">
        <w:rPr>
          <w:rFonts w:ascii="Times New Roman" w:hAnsi="Times New Roman" w:cs="Times New Roman"/>
          <w:b/>
          <w:sz w:val="24"/>
          <w:szCs w:val="24"/>
        </w:rPr>
        <w:t xml:space="preserve">вход. № </w:t>
      </w:r>
      <w:r w:rsidR="00EB29ED">
        <w:rPr>
          <w:rFonts w:ascii="Times New Roman" w:hAnsi="Times New Roman" w:cs="Times New Roman"/>
          <w:b/>
          <w:sz w:val="24"/>
          <w:szCs w:val="24"/>
        </w:rPr>
        <w:t>143/22.10.2023г./9.47</w:t>
      </w:r>
      <w:r w:rsidR="00FD7108" w:rsidRPr="00696FEF">
        <w:rPr>
          <w:rFonts w:ascii="Times New Roman" w:hAnsi="Times New Roman" w:cs="Times New Roman"/>
          <w:b/>
          <w:sz w:val="24"/>
          <w:szCs w:val="24"/>
        </w:rPr>
        <w:t>часа</w:t>
      </w:r>
      <w:r w:rsidR="00FD7108" w:rsidRPr="00696FEF">
        <w:rPr>
          <w:rFonts w:ascii="Times New Roman" w:hAnsi="Times New Roman" w:cs="Times New Roman"/>
          <w:sz w:val="24"/>
          <w:szCs w:val="24"/>
        </w:rPr>
        <w:t xml:space="preserve">, от </w:t>
      </w:r>
      <w:r w:rsidR="005351F7">
        <w:rPr>
          <w:rFonts w:ascii="Times New Roman" w:hAnsi="Times New Roman" w:cs="Times New Roman"/>
          <w:sz w:val="24"/>
          <w:szCs w:val="24"/>
        </w:rPr>
        <w:t xml:space="preserve">Иван Любенов Иванов, </w:t>
      </w:r>
      <w:r w:rsidR="00EB29ED">
        <w:rPr>
          <w:rFonts w:ascii="Times New Roman" w:hAnsi="Times New Roman" w:cs="Times New Roman"/>
          <w:sz w:val="24"/>
          <w:szCs w:val="24"/>
        </w:rPr>
        <w:t xml:space="preserve">секретар на ПП „Възраждане“ гр. Елена , в която е визирано поставянето на агитационни материали </w:t>
      </w:r>
      <w:r w:rsidR="00E43037">
        <w:rPr>
          <w:rFonts w:ascii="Times New Roman" w:hAnsi="Times New Roman" w:cs="Times New Roman"/>
          <w:sz w:val="24"/>
          <w:szCs w:val="24"/>
        </w:rPr>
        <w:t xml:space="preserve">на ПП „ГЕРБ“, </w:t>
      </w:r>
      <w:r w:rsidR="00EB29ED">
        <w:rPr>
          <w:rFonts w:ascii="Times New Roman" w:hAnsi="Times New Roman" w:cs="Times New Roman"/>
          <w:sz w:val="24"/>
          <w:szCs w:val="24"/>
        </w:rPr>
        <w:t xml:space="preserve">на </w:t>
      </w:r>
      <w:r w:rsidR="00E43037">
        <w:rPr>
          <w:rFonts w:ascii="Times New Roman" w:hAnsi="Times New Roman" w:cs="Times New Roman"/>
          <w:sz w:val="24"/>
          <w:szCs w:val="24"/>
        </w:rPr>
        <w:t xml:space="preserve">сгъваема </w:t>
      </w:r>
      <w:r w:rsidR="00EB29ED">
        <w:rPr>
          <w:rFonts w:ascii="Times New Roman" w:hAnsi="Times New Roman" w:cs="Times New Roman"/>
          <w:sz w:val="24"/>
          <w:szCs w:val="24"/>
        </w:rPr>
        <w:t>маса в неделния пазар</w:t>
      </w:r>
      <w:r w:rsidR="005351F7">
        <w:rPr>
          <w:rFonts w:ascii="Times New Roman" w:hAnsi="Times New Roman" w:cs="Times New Roman"/>
          <w:sz w:val="24"/>
          <w:szCs w:val="24"/>
        </w:rPr>
        <w:t xml:space="preserve"> на 22.10.2023г.</w:t>
      </w:r>
      <w:r w:rsidR="00E43037">
        <w:rPr>
          <w:rFonts w:ascii="Times New Roman" w:hAnsi="Times New Roman" w:cs="Times New Roman"/>
          <w:sz w:val="24"/>
          <w:szCs w:val="24"/>
        </w:rPr>
        <w:t xml:space="preserve"> </w:t>
      </w:r>
      <w:r w:rsidR="00EB29ED">
        <w:rPr>
          <w:rFonts w:ascii="Times New Roman" w:hAnsi="Times New Roman" w:cs="Times New Roman"/>
          <w:sz w:val="24"/>
          <w:szCs w:val="24"/>
        </w:rPr>
        <w:t>и разпространяването им сред посетителите на пазара.</w:t>
      </w:r>
      <w:r w:rsidR="00E43037">
        <w:rPr>
          <w:rFonts w:ascii="Times New Roman" w:hAnsi="Times New Roman" w:cs="Times New Roman"/>
          <w:sz w:val="24"/>
          <w:szCs w:val="24"/>
        </w:rPr>
        <w:t xml:space="preserve"> Деянието е в нарушение</w:t>
      </w:r>
      <w:r w:rsidR="00EB29ED">
        <w:rPr>
          <w:rFonts w:ascii="Times New Roman" w:hAnsi="Times New Roman" w:cs="Times New Roman"/>
          <w:sz w:val="24"/>
          <w:szCs w:val="24"/>
        </w:rPr>
        <w:t xml:space="preserve"> </w:t>
      </w:r>
      <w:r w:rsidR="00E43037">
        <w:rPr>
          <w:rFonts w:ascii="Times New Roman" w:hAnsi="Times New Roman" w:cs="Times New Roman"/>
          <w:sz w:val="24"/>
          <w:szCs w:val="24"/>
        </w:rPr>
        <w:t xml:space="preserve">на Наредбата за общинските пазари и тържищата. </w:t>
      </w:r>
      <w:r w:rsidR="00EB29ED">
        <w:rPr>
          <w:rFonts w:ascii="Times New Roman" w:hAnsi="Times New Roman" w:cs="Times New Roman"/>
          <w:sz w:val="24"/>
          <w:szCs w:val="24"/>
        </w:rPr>
        <w:t xml:space="preserve">Към </w:t>
      </w:r>
      <w:r w:rsidR="00E43037">
        <w:rPr>
          <w:rFonts w:ascii="Times New Roman" w:hAnsi="Times New Roman" w:cs="Times New Roman"/>
          <w:sz w:val="24"/>
          <w:szCs w:val="24"/>
        </w:rPr>
        <w:t>Сигнала е приложен снимков материал.</w:t>
      </w:r>
    </w:p>
    <w:p w:rsidR="00E43037" w:rsidRDefault="00E43037" w:rsidP="00EB29ED">
      <w:pPr>
        <w:pStyle w:val="a5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със Сигнала ОИК сформира работна група в състав:</w:t>
      </w:r>
    </w:p>
    <w:p w:rsidR="00E43037" w:rsidRDefault="00E43037" w:rsidP="00E43037">
      <w:pPr>
        <w:pStyle w:val="a5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Анета Николова</w:t>
      </w:r>
    </w:p>
    <w:p w:rsidR="00E43037" w:rsidRDefault="00E43037" w:rsidP="00E43037">
      <w:pPr>
        <w:pStyle w:val="a5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Костадин Господинов</w:t>
      </w:r>
    </w:p>
    <w:p w:rsidR="00E43037" w:rsidRDefault="00E43037" w:rsidP="00E43037">
      <w:pPr>
        <w:pStyle w:val="a5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Боряна Минчева, която след направената проверка докладва:</w:t>
      </w:r>
    </w:p>
    <w:p w:rsidR="00E43037" w:rsidRPr="00E43037" w:rsidRDefault="00E43037" w:rsidP="00E4303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Сигнала е верен, но </w:t>
      </w:r>
      <w:r w:rsidR="007858C5">
        <w:rPr>
          <w:rFonts w:ascii="Times New Roman" w:hAnsi="Times New Roman" w:cs="Times New Roman"/>
          <w:sz w:val="24"/>
          <w:szCs w:val="24"/>
        </w:rPr>
        <w:t>за поставената маса е заплатена изискуемата пазарна такса, за което бе представена касова бележка.</w:t>
      </w:r>
    </w:p>
    <w:p w:rsidR="00E43037" w:rsidRDefault="00E43037" w:rsidP="00EB29ED">
      <w:pPr>
        <w:pStyle w:val="a5"/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E064A" w:rsidRDefault="009E064A" w:rsidP="00B6646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Във връзка с горното, ОИК счита, че </w:t>
      </w:r>
      <w:r w:rsidR="003A5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СИГНАЛА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е от нейната компетентност и не касае ИК. </w:t>
      </w:r>
    </w:p>
    <w:p w:rsidR="009E064A" w:rsidRDefault="009E064A" w:rsidP="009E06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гласуване , както следва:</w:t>
      </w:r>
    </w:p>
    <w:p w:rsidR="009E064A" w:rsidRPr="00DA60FC" w:rsidRDefault="009E064A" w:rsidP="009E064A">
      <w:pPr>
        <w:pStyle w:val="a5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9E064A" w:rsidRPr="00DA60FC" w:rsidRDefault="009E064A" w:rsidP="009E064A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9E064A" w:rsidRDefault="009E064A" w:rsidP="009E064A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Стоянка Янкова Димова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92EF3" w:rsidRPr="00DA60FC" w:rsidRDefault="00792EF3" w:rsidP="009E064A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Стефка Петкова Русева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9E064A" w:rsidRPr="00DA60FC" w:rsidRDefault="009E064A" w:rsidP="009E064A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9E064A" w:rsidRPr="00DA60FC" w:rsidRDefault="009E064A" w:rsidP="009E064A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9E064A" w:rsidRPr="00DA60FC" w:rsidRDefault="009E064A" w:rsidP="009E064A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9E064A" w:rsidRPr="00DA60FC" w:rsidRDefault="009E064A" w:rsidP="009E064A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9E064A" w:rsidRPr="00DA60FC" w:rsidRDefault="009E064A" w:rsidP="009E064A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9E064A" w:rsidRDefault="009E064A" w:rsidP="009E064A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Мехмедова Мурадова – Хасанова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за,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ОИК – Елена РЕШИ:</w:t>
      </w:r>
    </w:p>
    <w:p w:rsidR="009E064A" w:rsidRPr="00251ADC" w:rsidRDefault="009E064A" w:rsidP="005E528F">
      <w:pPr>
        <w:shd w:val="clear" w:color="auto" w:fill="FFFFFF"/>
        <w:spacing w:after="150" w:line="240" w:lineRule="auto"/>
        <w:ind w:firstLine="709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bookmarkStart w:id="0" w:name="_GoBack"/>
      <w:bookmarkEnd w:id="0"/>
    </w:p>
    <w:p w:rsidR="005E528F" w:rsidRPr="00251ADC" w:rsidRDefault="007858C5" w:rsidP="005E528F">
      <w:pPr>
        <w:shd w:val="clear" w:color="auto" w:fill="FFFFFF"/>
        <w:spacing w:after="150" w:line="240" w:lineRule="auto"/>
        <w:ind w:firstLine="709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251ADC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РЕШЕНИЕ № 75</w:t>
      </w:r>
    </w:p>
    <w:p w:rsidR="009E064A" w:rsidRPr="009E064A" w:rsidRDefault="009E064A" w:rsidP="009E064A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52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основание чл. 87, ал. 1, т. 22 от Изборния кодекс, Общинска избирателна комисия – Елена</w:t>
      </w:r>
    </w:p>
    <w:p w:rsidR="00C10EEA" w:rsidRDefault="00C10EEA" w:rsidP="00B66466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Оставя </w:t>
      </w:r>
      <w:r w:rsidR="00B66466" w:rsidRPr="00B66466">
        <w:rPr>
          <w:b/>
          <w:color w:val="333333"/>
          <w:shd w:val="clear" w:color="auto" w:fill="FFFFFF"/>
        </w:rPr>
        <w:t>БЕЗ УВАЖЕНИЕ</w:t>
      </w:r>
      <w:r w:rsidR="00B66466" w:rsidRPr="00802305">
        <w:rPr>
          <w:color w:val="333333"/>
          <w:shd w:val="clear" w:color="auto" w:fill="FFFFFF"/>
        </w:rPr>
        <w:t xml:space="preserve"> </w:t>
      </w:r>
      <w:r w:rsidR="009E064A">
        <w:rPr>
          <w:color w:val="333333"/>
          <w:shd w:val="clear" w:color="auto" w:fill="FFFFFF"/>
        </w:rPr>
        <w:t xml:space="preserve">Сигнала </w:t>
      </w:r>
      <w:r w:rsidRPr="00DE525B">
        <w:rPr>
          <w:color w:val="333333"/>
          <w:shd w:val="clear" w:color="auto" w:fill="FFFFFF"/>
        </w:rPr>
        <w:t xml:space="preserve">с вх. № </w:t>
      </w:r>
      <w:r w:rsidR="007858C5">
        <w:rPr>
          <w:color w:val="333333"/>
          <w:shd w:val="clear" w:color="auto" w:fill="FFFFFF"/>
        </w:rPr>
        <w:t>143</w:t>
      </w:r>
      <w:r w:rsidRPr="00DE525B">
        <w:rPr>
          <w:color w:val="333333"/>
          <w:shd w:val="clear" w:color="auto" w:fill="FFFFFF"/>
        </w:rPr>
        <w:t>/</w:t>
      </w:r>
      <w:r>
        <w:rPr>
          <w:color w:val="333333"/>
          <w:shd w:val="clear" w:color="auto" w:fill="FFFFFF"/>
        </w:rPr>
        <w:t>2</w:t>
      </w:r>
      <w:r w:rsidR="007858C5">
        <w:rPr>
          <w:color w:val="333333"/>
          <w:shd w:val="clear" w:color="auto" w:fill="FFFFFF"/>
        </w:rPr>
        <w:t>2</w:t>
      </w:r>
      <w:r>
        <w:rPr>
          <w:color w:val="333333"/>
          <w:shd w:val="clear" w:color="auto" w:fill="FFFFFF"/>
        </w:rPr>
        <w:t>.10.</w:t>
      </w:r>
      <w:r w:rsidRPr="00DE525B">
        <w:rPr>
          <w:color w:val="333333"/>
          <w:shd w:val="clear" w:color="auto" w:fill="FFFFFF"/>
        </w:rPr>
        <w:t>2023г.</w:t>
      </w:r>
      <w:r>
        <w:rPr>
          <w:color w:val="333333"/>
          <w:shd w:val="clear" w:color="auto" w:fill="FFFFFF"/>
          <w:lang w:val="en-US"/>
        </w:rPr>
        <w:t xml:space="preserve"> </w:t>
      </w:r>
      <w:r w:rsidR="007858C5">
        <w:rPr>
          <w:color w:val="333333"/>
          <w:shd w:val="clear" w:color="auto" w:fill="FFFFFF"/>
        </w:rPr>
        <w:t>в общия регистър и вх. № 6</w:t>
      </w:r>
      <w:r>
        <w:rPr>
          <w:color w:val="333333"/>
          <w:shd w:val="clear" w:color="auto" w:fill="FFFFFF"/>
        </w:rPr>
        <w:t xml:space="preserve"> в </w:t>
      </w:r>
      <w:r w:rsidR="007858C5">
        <w:rPr>
          <w:color w:val="333333"/>
          <w:shd w:val="clear" w:color="auto" w:fill="FFFFFF"/>
        </w:rPr>
        <w:t xml:space="preserve">Публичния </w:t>
      </w:r>
      <w:r>
        <w:rPr>
          <w:color w:val="333333"/>
          <w:shd w:val="clear" w:color="auto" w:fill="FFFFFF"/>
        </w:rPr>
        <w:t>регистър на жалбите и сигналите на ОИК – Елена.</w:t>
      </w:r>
    </w:p>
    <w:p w:rsidR="00321011" w:rsidRDefault="00321011" w:rsidP="00321011">
      <w:pPr>
        <w:pStyle w:val="a7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>
        <w:rPr>
          <w:color w:val="333333"/>
        </w:rPr>
        <w:t>Решението подлежи на оспорване пред ЦИК – София по реда на чл. 88 от ИК.</w:t>
      </w:r>
    </w:p>
    <w:p w:rsidR="00A62ACA" w:rsidRPr="00797733" w:rsidRDefault="00A62ACA" w:rsidP="00A62AC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D529C" w:rsidRPr="001D764D" w:rsidRDefault="001D529C" w:rsidP="001D52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изчерпване на дневния ред заседанието бе закрито.</w:t>
      </w:r>
    </w:p>
    <w:p w:rsidR="001D529C" w:rsidRDefault="001D529C" w:rsidP="00075A22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D529C" w:rsidRDefault="001D529C" w:rsidP="00075A22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D529C" w:rsidRDefault="00797733" w:rsidP="00075A22">
      <w:pPr>
        <w:spacing w:after="0"/>
        <w:ind w:left="4963" w:firstLine="709"/>
        <w:jc w:val="both"/>
        <w:rPr>
          <w:rFonts w:ascii="Times New Roman" w:hAnsi="Times New Roman"/>
          <w:sz w:val="28"/>
          <w:szCs w:val="28"/>
        </w:rPr>
      </w:pPr>
      <w:r w:rsidRPr="003E26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1D529C" w:rsidRPr="00075A22">
        <w:rPr>
          <w:rFonts w:ascii="Times New Roman" w:hAnsi="Times New Roman"/>
          <w:b/>
          <w:sz w:val="28"/>
          <w:szCs w:val="28"/>
        </w:rPr>
        <w:t>ПРЕДСЕДАТЕЛ</w:t>
      </w:r>
      <w:r w:rsidR="001D529C">
        <w:rPr>
          <w:rFonts w:ascii="Times New Roman" w:hAnsi="Times New Roman"/>
          <w:sz w:val="28"/>
          <w:szCs w:val="28"/>
        </w:rPr>
        <w:t xml:space="preserve">: </w:t>
      </w:r>
    </w:p>
    <w:p w:rsidR="001D529C" w:rsidRPr="00BC4B84" w:rsidRDefault="001D529C" w:rsidP="00075A22">
      <w:pPr>
        <w:tabs>
          <w:tab w:val="left" w:pos="5835"/>
        </w:tabs>
        <w:spacing w:after="0"/>
        <w:ind w:left="4963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4B84">
        <w:rPr>
          <w:rFonts w:ascii="Times New Roman" w:hAnsi="Times New Roman"/>
          <w:i/>
          <w:sz w:val="24"/>
          <w:szCs w:val="24"/>
        </w:rPr>
        <w:t>/Анета Николова/</w:t>
      </w:r>
    </w:p>
    <w:p w:rsidR="001D529C" w:rsidRDefault="001D529C" w:rsidP="00075A22">
      <w:pPr>
        <w:spacing w:after="0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1D529C" w:rsidRPr="00075A22" w:rsidRDefault="001D529C" w:rsidP="00075A22">
      <w:pPr>
        <w:spacing w:after="0"/>
        <w:ind w:left="4963" w:firstLine="709"/>
        <w:jc w:val="both"/>
        <w:rPr>
          <w:rFonts w:ascii="Times New Roman" w:hAnsi="Times New Roman"/>
          <w:b/>
          <w:sz w:val="28"/>
          <w:szCs w:val="28"/>
        </w:rPr>
      </w:pPr>
      <w:r w:rsidRPr="00075A22">
        <w:rPr>
          <w:rFonts w:ascii="Times New Roman" w:hAnsi="Times New Roman"/>
          <w:b/>
          <w:sz w:val="28"/>
          <w:szCs w:val="28"/>
        </w:rPr>
        <w:t>СЕКРЕТАР:</w:t>
      </w:r>
    </w:p>
    <w:p w:rsidR="001D529C" w:rsidRPr="00BC4B84" w:rsidRDefault="001D529C" w:rsidP="00075A22">
      <w:pPr>
        <w:spacing w:after="0"/>
        <w:ind w:left="6381" w:firstLine="709"/>
        <w:jc w:val="both"/>
        <w:rPr>
          <w:rFonts w:ascii="Times New Roman" w:hAnsi="Times New Roman"/>
          <w:i/>
          <w:sz w:val="24"/>
          <w:szCs w:val="24"/>
        </w:rPr>
      </w:pPr>
      <w:r w:rsidRPr="00BC4B84">
        <w:rPr>
          <w:rFonts w:ascii="Times New Roman" w:hAnsi="Times New Roman"/>
          <w:i/>
          <w:sz w:val="24"/>
          <w:szCs w:val="24"/>
        </w:rPr>
        <w:t>/Иванка Сиракова/</w:t>
      </w:r>
    </w:p>
    <w:p w:rsidR="00797733" w:rsidRPr="003E26AA" w:rsidRDefault="00797733" w:rsidP="00797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97733" w:rsidRPr="003E26AA" w:rsidRDefault="00797733" w:rsidP="007977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635" w:rsidRPr="00797733" w:rsidRDefault="002C0635">
      <w:pPr>
        <w:rPr>
          <w:rFonts w:ascii="Times New Roman" w:hAnsi="Times New Roman" w:cs="Times New Roman"/>
          <w:b/>
          <w:sz w:val="24"/>
          <w:szCs w:val="24"/>
        </w:rPr>
      </w:pPr>
    </w:p>
    <w:sectPr w:rsidR="002C0635" w:rsidRPr="0079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55F"/>
    <w:multiLevelType w:val="hybridMultilevel"/>
    <w:tmpl w:val="BA746294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19410DAB"/>
    <w:multiLevelType w:val="hybridMultilevel"/>
    <w:tmpl w:val="03FC39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4BA8"/>
    <w:multiLevelType w:val="hybridMultilevel"/>
    <w:tmpl w:val="453A41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75EE1"/>
    <w:multiLevelType w:val="hybridMultilevel"/>
    <w:tmpl w:val="BA746294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1C940D76"/>
    <w:multiLevelType w:val="hybridMultilevel"/>
    <w:tmpl w:val="362826B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725A65"/>
    <w:multiLevelType w:val="hybridMultilevel"/>
    <w:tmpl w:val="47C48414"/>
    <w:lvl w:ilvl="0" w:tplc="0402000F">
      <w:start w:val="1"/>
      <w:numFmt w:val="decimal"/>
      <w:lvlText w:val="%1."/>
      <w:lvlJc w:val="left"/>
      <w:pPr>
        <w:ind w:left="2844" w:hanging="360"/>
      </w:pPr>
    </w:lvl>
    <w:lvl w:ilvl="1" w:tplc="04020019" w:tentative="1">
      <w:start w:val="1"/>
      <w:numFmt w:val="lowerLetter"/>
      <w:lvlText w:val="%2."/>
      <w:lvlJc w:val="left"/>
      <w:pPr>
        <w:ind w:left="3564" w:hanging="360"/>
      </w:pPr>
    </w:lvl>
    <w:lvl w:ilvl="2" w:tplc="0402001B" w:tentative="1">
      <w:start w:val="1"/>
      <w:numFmt w:val="lowerRoman"/>
      <w:lvlText w:val="%3."/>
      <w:lvlJc w:val="right"/>
      <w:pPr>
        <w:ind w:left="4284" w:hanging="180"/>
      </w:pPr>
    </w:lvl>
    <w:lvl w:ilvl="3" w:tplc="0402000F" w:tentative="1">
      <w:start w:val="1"/>
      <w:numFmt w:val="decimal"/>
      <w:lvlText w:val="%4."/>
      <w:lvlJc w:val="left"/>
      <w:pPr>
        <w:ind w:left="5004" w:hanging="360"/>
      </w:pPr>
    </w:lvl>
    <w:lvl w:ilvl="4" w:tplc="04020019" w:tentative="1">
      <w:start w:val="1"/>
      <w:numFmt w:val="lowerLetter"/>
      <w:lvlText w:val="%5."/>
      <w:lvlJc w:val="left"/>
      <w:pPr>
        <w:ind w:left="5724" w:hanging="360"/>
      </w:pPr>
    </w:lvl>
    <w:lvl w:ilvl="5" w:tplc="0402001B" w:tentative="1">
      <w:start w:val="1"/>
      <w:numFmt w:val="lowerRoman"/>
      <w:lvlText w:val="%6."/>
      <w:lvlJc w:val="right"/>
      <w:pPr>
        <w:ind w:left="6444" w:hanging="180"/>
      </w:pPr>
    </w:lvl>
    <w:lvl w:ilvl="6" w:tplc="0402000F" w:tentative="1">
      <w:start w:val="1"/>
      <w:numFmt w:val="decimal"/>
      <w:lvlText w:val="%7."/>
      <w:lvlJc w:val="left"/>
      <w:pPr>
        <w:ind w:left="7164" w:hanging="360"/>
      </w:pPr>
    </w:lvl>
    <w:lvl w:ilvl="7" w:tplc="04020019" w:tentative="1">
      <w:start w:val="1"/>
      <w:numFmt w:val="lowerLetter"/>
      <w:lvlText w:val="%8."/>
      <w:lvlJc w:val="left"/>
      <w:pPr>
        <w:ind w:left="7884" w:hanging="360"/>
      </w:pPr>
    </w:lvl>
    <w:lvl w:ilvl="8" w:tplc="0402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25F60A2A"/>
    <w:multiLevelType w:val="hybridMultilevel"/>
    <w:tmpl w:val="3EEA1DDC"/>
    <w:lvl w:ilvl="0" w:tplc="0402000F">
      <w:start w:val="1"/>
      <w:numFmt w:val="decimal"/>
      <w:lvlText w:val="%1."/>
      <w:lvlJc w:val="left"/>
      <w:pPr>
        <w:ind w:left="2700" w:hanging="360"/>
      </w:pPr>
    </w:lvl>
    <w:lvl w:ilvl="1" w:tplc="04020019" w:tentative="1">
      <w:start w:val="1"/>
      <w:numFmt w:val="lowerLetter"/>
      <w:lvlText w:val="%2."/>
      <w:lvlJc w:val="left"/>
      <w:pPr>
        <w:ind w:left="3420" w:hanging="360"/>
      </w:pPr>
    </w:lvl>
    <w:lvl w:ilvl="2" w:tplc="0402001B" w:tentative="1">
      <w:start w:val="1"/>
      <w:numFmt w:val="lowerRoman"/>
      <w:lvlText w:val="%3."/>
      <w:lvlJc w:val="right"/>
      <w:pPr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28A909CD"/>
    <w:multiLevelType w:val="hybridMultilevel"/>
    <w:tmpl w:val="95B84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F1D55"/>
    <w:multiLevelType w:val="hybridMultilevel"/>
    <w:tmpl w:val="2B4EBC4E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 w15:restartNumberingAfterBreak="0">
    <w:nsid w:val="57BB6ACB"/>
    <w:multiLevelType w:val="hybridMultilevel"/>
    <w:tmpl w:val="990A9E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23526"/>
    <w:multiLevelType w:val="hybridMultilevel"/>
    <w:tmpl w:val="95B84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74009"/>
    <w:multiLevelType w:val="hybridMultilevel"/>
    <w:tmpl w:val="95B84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B3537"/>
    <w:multiLevelType w:val="multilevel"/>
    <w:tmpl w:val="703A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696661"/>
    <w:multiLevelType w:val="hybridMultilevel"/>
    <w:tmpl w:val="B55AF1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F6DFA"/>
    <w:multiLevelType w:val="hybridMultilevel"/>
    <w:tmpl w:val="610676B6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F094D78"/>
    <w:multiLevelType w:val="hybridMultilevel"/>
    <w:tmpl w:val="696E0304"/>
    <w:lvl w:ilvl="0" w:tplc="0402000F">
      <w:start w:val="1"/>
      <w:numFmt w:val="decimal"/>
      <w:lvlText w:val="%1."/>
      <w:lvlJc w:val="left"/>
      <w:pPr>
        <w:ind w:left="2844" w:hanging="360"/>
      </w:pPr>
    </w:lvl>
    <w:lvl w:ilvl="1" w:tplc="04020019" w:tentative="1">
      <w:start w:val="1"/>
      <w:numFmt w:val="lowerLetter"/>
      <w:lvlText w:val="%2."/>
      <w:lvlJc w:val="left"/>
      <w:pPr>
        <w:ind w:left="3564" w:hanging="360"/>
      </w:pPr>
    </w:lvl>
    <w:lvl w:ilvl="2" w:tplc="0402001B" w:tentative="1">
      <w:start w:val="1"/>
      <w:numFmt w:val="lowerRoman"/>
      <w:lvlText w:val="%3."/>
      <w:lvlJc w:val="right"/>
      <w:pPr>
        <w:ind w:left="4284" w:hanging="180"/>
      </w:pPr>
    </w:lvl>
    <w:lvl w:ilvl="3" w:tplc="0402000F" w:tentative="1">
      <w:start w:val="1"/>
      <w:numFmt w:val="decimal"/>
      <w:lvlText w:val="%4."/>
      <w:lvlJc w:val="left"/>
      <w:pPr>
        <w:ind w:left="5004" w:hanging="360"/>
      </w:pPr>
    </w:lvl>
    <w:lvl w:ilvl="4" w:tplc="04020019" w:tentative="1">
      <w:start w:val="1"/>
      <w:numFmt w:val="lowerLetter"/>
      <w:lvlText w:val="%5."/>
      <w:lvlJc w:val="left"/>
      <w:pPr>
        <w:ind w:left="5724" w:hanging="360"/>
      </w:pPr>
    </w:lvl>
    <w:lvl w:ilvl="5" w:tplc="0402001B" w:tentative="1">
      <w:start w:val="1"/>
      <w:numFmt w:val="lowerRoman"/>
      <w:lvlText w:val="%6."/>
      <w:lvlJc w:val="right"/>
      <w:pPr>
        <w:ind w:left="6444" w:hanging="180"/>
      </w:pPr>
    </w:lvl>
    <w:lvl w:ilvl="6" w:tplc="0402000F" w:tentative="1">
      <w:start w:val="1"/>
      <w:numFmt w:val="decimal"/>
      <w:lvlText w:val="%7."/>
      <w:lvlJc w:val="left"/>
      <w:pPr>
        <w:ind w:left="7164" w:hanging="360"/>
      </w:pPr>
    </w:lvl>
    <w:lvl w:ilvl="7" w:tplc="04020019" w:tentative="1">
      <w:start w:val="1"/>
      <w:numFmt w:val="lowerLetter"/>
      <w:lvlText w:val="%8."/>
      <w:lvlJc w:val="left"/>
      <w:pPr>
        <w:ind w:left="7884" w:hanging="360"/>
      </w:pPr>
    </w:lvl>
    <w:lvl w:ilvl="8" w:tplc="0402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8"/>
  </w:num>
  <w:num w:numId="5">
    <w:abstractNumId w:val="6"/>
  </w:num>
  <w:num w:numId="6">
    <w:abstractNumId w:val="15"/>
  </w:num>
  <w:num w:numId="7">
    <w:abstractNumId w:val="5"/>
  </w:num>
  <w:num w:numId="8">
    <w:abstractNumId w:val="9"/>
  </w:num>
  <w:num w:numId="9">
    <w:abstractNumId w:val="13"/>
  </w:num>
  <w:num w:numId="10">
    <w:abstractNumId w:val="0"/>
  </w:num>
  <w:num w:numId="11">
    <w:abstractNumId w:val="4"/>
  </w:num>
  <w:num w:numId="12">
    <w:abstractNumId w:val="2"/>
  </w:num>
  <w:num w:numId="13">
    <w:abstractNumId w:val="12"/>
  </w:num>
  <w:num w:numId="14">
    <w:abstractNumId w:val="11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CA"/>
    <w:rsid w:val="00005C30"/>
    <w:rsid w:val="00006B60"/>
    <w:rsid w:val="0002141F"/>
    <w:rsid w:val="0006290F"/>
    <w:rsid w:val="001301BC"/>
    <w:rsid w:val="001D529C"/>
    <w:rsid w:val="001D764D"/>
    <w:rsid w:val="00251ADC"/>
    <w:rsid w:val="002C0635"/>
    <w:rsid w:val="00321011"/>
    <w:rsid w:val="00330DF2"/>
    <w:rsid w:val="003420D8"/>
    <w:rsid w:val="003A5052"/>
    <w:rsid w:val="00425F55"/>
    <w:rsid w:val="00430532"/>
    <w:rsid w:val="00477721"/>
    <w:rsid w:val="004A6CA9"/>
    <w:rsid w:val="00525760"/>
    <w:rsid w:val="005351F7"/>
    <w:rsid w:val="005970D9"/>
    <w:rsid w:val="005B7067"/>
    <w:rsid w:val="005E03C2"/>
    <w:rsid w:val="005E528F"/>
    <w:rsid w:val="006279A0"/>
    <w:rsid w:val="00696FEF"/>
    <w:rsid w:val="00710481"/>
    <w:rsid w:val="007858C5"/>
    <w:rsid w:val="00792EF3"/>
    <w:rsid w:val="00797733"/>
    <w:rsid w:val="007D54E7"/>
    <w:rsid w:val="007F650A"/>
    <w:rsid w:val="0086337C"/>
    <w:rsid w:val="008A02D4"/>
    <w:rsid w:val="00925E9D"/>
    <w:rsid w:val="009825A9"/>
    <w:rsid w:val="009D2FCE"/>
    <w:rsid w:val="009E064A"/>
    <w:rsid w:val="00A62ACA"/>
    <w:rsid w:val="00AA23F4"/>
    <w:rsid w:val="00B2146F"/>
    <w:rsid w:val="00B66466"/>
    <w:rsid w:val="00C10EEA"/>
    <w:rsid w:val="00C43863"/>
    <w:rsid w:val="00CE58AF"/>
    <w:rsid w:val="00D12018"/>
    <w:rsid w:val="00D23D87"/>
    <w:rsid w:val="00D3337A"/>
    <w:rsid w:val="00D6135B"/>
    <w:rsid w:val="00D81B8E"/>
    <w:rsid w:val="00DA60FC"/>
    <w:rsid w:val="00E43037"/>
    <w:rsid w:val="00E63F67"/>
    <w:rsid w:val="00EB29ED"/>
    <w:rsid w:val="00ED023F"/>
    <w:rsid w:val="00F2125D"/>
    <w:rsid w:val="00FB2C9E"/>
    <w:rsid w:val="00FD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A3CE"/>
  <w15:chartTrackingRefBased/>
  <w15:docId w15:val="{5C826337-80DD-48FA-91EF-61FAC361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2A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A62A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A62ACA"/>
    <w:pPr>
      <w:ind w:left="720"/>
      <w:contextualSpacing/>
    </w:pPr>
  </w:style>
  <w:style w:type="table" w:styleId="a6">
    <w:name w:val="Table Grid"/>
    <w:basedOn w:val="a1"/>
    <w:uiPriority w:val="39"/>
    <w:rsid w:val="0042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1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C10E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251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40125-850E-4FBE-B49E-E29C6E9E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2023-10-22T10:13:00Z</cp:lastPrinted>
  <dcterms:created xsi:type="dcterms:W3CDTF">2023-10-22T10:19:00Z</dcterms:created>
  <dcterms:modified xsi:type="dcterms:W3CDTF">2023-10-22T10:19:00Z</dcterms:modified>
</cp:coreProperties>
</file>