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10" w:rsidRPr="00896B64" w:rsidRDefault="0020090F" w:rsidP="00963F10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 xml:space="preserve">ОБЩИНСКА ИЗБИРАТЕЛНА КОМИСИЯ </w:t>
      </w:r>
      <w:r w:rsidR="00963F10" w:rsidRPr="00896B64">
        <w:rPr>
          <w:rFonts w:ascii="Times New Roman" w:hAnsi="Times New Roman" w:cs="Times New Roman"/>
          <w:sz w:val="32"/>
          <w:szCs w:val="32"/>
          <w:u w:val="single"/>
        </w:rPr>
        <w:t>ЕЛЕНА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</w:rPr>
      </w:pPr>
    </w:p>
    <w:p w:rsidR="00963F10" w:rsidRPr="00896B64" w:rsidRDefault="00331BAF" w:rsidP="00043C09">
      <w:pPr>
        <w:jc w:val="center"/>
        <w:rPr>
          <w:rFonts w:ascii="Times New Roman" w:hAnsi="Times New Roman" w:cs="Times New Roman"/>
          <w:sz w:val="36"/>
          <w:szCs w:val="36"/>
        </w:rPr>
      </w:pPr>
      <w:r w:rsidRPr="00896B64">
        <w:rPr>
          <w:rFonts w:ascii="Times New Roman" w:hAnsi="Times New Roman" w:cs="Times New Roman"/>
          <w:sz w:val="36"/>
          <w:szCs w:val="36"/>
        </w:rPr>
        <w:t>ПРОТОКОЛ</w:t>
      </w:r>
    </w:p>
    <w:p w:rsidR="00963F10" w:rsidRPr="00896B64" w:rsidRDefault="00963F10" w:rsidP="00043C09">
      <w:pPr>
        <w:jc w:val="center"/>
        <w:rPr>
          <w:rFonts w:ascii="Times New Roman" w:hAnsi="Times New Roman" w:cs="Times New Roman"/>
          <w:sz w:val="34"/>
          <w:szCs w:val="34"/>
        </w:rPr>
      </w:pPr>
      <w:r w:rsidRPr="00896B64">
        <w:rPr>
          <w:rFonts w:ascii="Times New Roman" w:hAnsi="Times New Roman" w:cs="Times New Roman"/>
          <w:sz w:val="34"/>
          <w:szCs w:val="34"/>
        </w:rPr>
        <w:t>№</w:t>
      </w:r>
      <w:r w:rsidR="00825DDF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3719F9">
        <w:rPr>
          <w:rFonts w:ascii="Times New Roman" w:hAnsi="Times New Roman" w:cs="Times New Roman"/>
          <w:sz w:val="34"/>
          <w:szCs w:val="34"/>
          <w:lang w:val="en-US"/>
        </w:rPr>
        <w:t>5</w:t>
      </w:r>
      <w:r w:rsidR="003719F9">
        <w:rPr>
          <w:rFonts w:ascii="Times New Roman" w:hAnsi="Times New Roman" w:cs="Times New Roman"/>
          <w:sz w:val="34"/>
          <w:szCs w:val="34"/>
        </w:rPr>
        <w:t>7</w:t>
      </w:r>
      <w:r w:rsidR="00521823" w:rsidRPr="00896B64">
        <w:rPr>
          <w:rFonts w:ascii="Times New Roman" w:hAnsi="Times New Roman" w:cs="Times New Roman"/>
          <w:sz w:val="34"/>
          <w:szCs w:val="34"/>
        </w:rPr>
        <w:t xml:space="preserve"> </w:t>
      </w:r>
      <w:r w:rsidR="00825DDF" w:rsidRPr="00896B64">
        <w:rPr>
          <w:rFonts w:ascii="Times New Roman" w:hAnsi="Times New Roman" w:cs="Times New Roman"/>
          <w:sz w:val="34"/>
          <w:szCs w:val="34"/>
        </w:rPr>
        <w:t>/</w:t>
      </w:r>
      <w:r w:rsidR="001906D0">
        <w:rPr>
          <w:rFonts w:ascii="Times New Roman" w:hAnsi="Times New Roman" w:cs="Times New Roman"/>
          <w:sz w:val="34"/>
          <w:szCs w:val="34"/>
        </w:rPr>
        <w:t xml:space="preserve"> </w:t>
      </w:r>
      <w:r w:rsidR="003719F9">
        <w:rPr>
          <w:rFonts w:ascii="Times New Roman" w:hAnsi="Times New Roman" w:cs="Times New Roman"/>
          <w:sz w:val="34"/>
          <w:szCs w:val="34"/>
        </w:rPr>
        <w:t>10</w:t>
      </w:r>
      <w:r w:rsidRPr="00896B64">
        <w:rPr>
          <w:rFonts w:ascii="Times New Roman" w:hAnsi="Times New Roman" w:cs="Times New Roman"/>
          <w:sz w:val="34"/>
          <w:szCs w:val="34"/>
        </w:rPr>
        <w:t>.</w:t>
      </w:r>
      <w:r w:rsidR="003719F9">
        <w:rPr>
          <w:rFonts w:ascii="Times New Roman" w:hAnsi="Times New Roman" w:cs="Times New Roman"/>
          <w:sz w:val="34"/>
          <w:szCs w:val="34"/>
        </w:rPr>
        <w:t>11</w:t>
      </w:r>
      <w:r w:rsidRPr="00896B64">
        <w:rPr>
          <w:rFonts w:ascii="Times New Roman" w:hAnsi="Times New Roman" w:cs="Times New Roman"/>
          <w:sz w:val="34"/>
          <w:szCs w:val="34"/>
        </w:rPr>
        <w:t>.2015г.</w:t>
      </w:r>
    </w:p>
    <w:p w:rsidR="00963F10" w:rsidRPr="00896B64" w:rsidRDefault="00963F10" w:rsidP="00963F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C67" w:rsidRPr="00896B64" w:rsidRDefault="00331BA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Днес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3719F9">
        <w:rPr>
          <w:rFonts w:ascii="Times New Roman" w:hAnsi="Times New Roman" w:cs="Times New Roman"/>
          <w:sz w:val="24"/>
          <w:szCs w:val="24"/>
        </w:rPr>
        <w:t>10</w:t>
      </w:r>
      <w:r w:rsidR="005F6044" w:rsidRPr="00896B64">
        <w:rPr>
          <w:rFonts w:ascii="Times New Roman" w:hAnsi="Times New Roman" w:cs="Times New Roman"/>
          <w:sz w:val="24"/>
          <w:szCs w:val="24"/>
        </w:rPr>
        <w:t>.</w:t>
      </w:r>
      <w:r w:rsidR="003719F9">
        <w:rPr>
          <w:rFonts w:ascii="Times New Roman" w:hAnsi="Times New Roman" w:cs="Times New Roman"/>
          <w:sz w:val="24"/>
          <w:szCs w:val="24"/>
        </w:rPr>
        <w:t>11</w:t>
      </w:r>
      <w:r w:rsidR="0027548E" w:rsidRPr="00896B64">
        <w:rPr>
          <w:rFonts w:ascii="Times New Roman" w:hAnsi="Times New Roman" w:cs="Times New Roman"/>
          <w:sz w:val="24"/>
          <w:szCs w:val="24"/>
        </w:rPr>
        <w:t>.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FC7EC4" w:rsidRPr="00896B64">
        <w:rPr>
          <w:rFonts w:ascii="Times New Roman" w:hAnsi="Times New Roman" w:cs="Times New Roman"/>
          <w:sz w:val="24"/>
          <w:szCs w:val="24"/>
        </w:rPr>
        <w:t>/</w:t>
      </w:r>
      <w:r w:rsidR="003719F9">
        <w:rPr>
          <w:rFonts w:ascii="Times New Roman" w:hAnsi="Times New Roman" w:cs="Times New Roman"/>
          <w:sz w:val="24"/>
          <w:szCs w:val="24"/>
        </w:rPr>
        <w:t>десети ное</w:t>
      </w:r>
      <w:r w:rsidR="00D469FF">
        <w:rPr>
          <w:rFonts w:ascii="Times New Roman" w:hAnsi="Times New Roman" w:cs="Times New Roman"/>
          <w:sz w:val="24"/>
          <w:szCs w:val="24"/>
        </w:rPr>
        <w:t xml:space="preserve">мври </w:t>
      </w:r>
      <w:r w:rsidR="0027548E" w:rsidRPr="00896B64">
        <w:rPr>
          <w:rFonts w:ascii="Times New Roman" w:hAnsi="Times New Roman" w:cs="Times New Roman"/>
          <w:sz w:val="24"/>
          <w:szCs w:val="24"/>
        </w:rPr>
        <w:t>/</w:t>
      </w:r>
      <w:r w:rsidR="00043C09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2015</w:t>
      </w:r>
      <w:r w:rsidR="00825DDF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5F6044" w:rsidRPr="00896B64">
        <w:rPr>
          <w:rFonts w:ascii="Times New Roman" w:hAnsi="Times New Roman" w:cs="Times New Roman"/>
          <w:sz w:val="24"/>
          <w:szCs w:val="24"/>
        </w:rPr>
        <w:t>г</w:t>
      </w:r>
      <w:r w:rsidR="0059440D" w:rsidRPr="00896B64">
        <w:rPr>
          <w:rFonts w:ascii="Times New Roman" w:hAnsi="Times New Roman" w:cs="Times New Roman"/>
          <w:sz w:val="24"/>
          <w:szCs w:val="24"/>
        </w:rPr>
        <w:t>.</w:t>
      </w:r>
      <w:r w:rsidRPr="00896B64">
        <w:rPr>
          <w:rFonts w:ascii="Times New Roman" w:hAnsi="Times New Roman" w:cs="Times New Roman"/>
          <w:sz w:val="24"/>
          <w:szCs w:val="24"/>
        </w:rPr>
        <w:t xml:space="preserve">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Елена в състав от </w:t>
      </w:r>
      <w:r w:rsidR="0027548E" w:rsidRPr="00896B64">
        <w:rPr>
          <w:rFonts w:ascii="Times New Roman" w:hAnsi="Times New Roman" w:cs="Times New Roman"/>
          <w:sz w:val="24"/>
          <w:szCs w:val="24"/>
        </w:rPr>
        <w:t>всички членове на комисията</w:t>
      </w:r>
      <w:r w:rsidR="00980AB2" w:rsidRPr="00896B64">
        <w:rPr>
          <w:rFonts w:ascii="Times New Roman" w:hAnsi="Times New Roman" w:cs="Times New Roman"/>
          <w:sz w:val="24"/>
          <w:szCs w:val="24"/>
        </w:rPr>
        <w:t>, проведе свое заседание в</w:t>
      </w:r>
      <w:r w:rsidR="0027548E" w:rsidRPr="00896B64">
        <w:rPr>
          <w:rFonts w:ascii="Times New Roman" w:hAnsi="Times New Roman" w:cs="Times New Roman"/>
          <w:sz w:val="24"/>
          <w:szCs w:val="24"/>
        </w:rPr>
        <w:t xml:space="preserve"> сградата на Община Елена, стая № 117</w:t>
      </w:r>
      <w:r w:rsidR="00366EB2">
        <w:rPr>
          <w:rFonts w:ascii="Times New Roman" w:hAnsi="Times New Roman" w:cs="Times New Roman"/>
          <w:sz w:val="24"/>
          <w:szCs w:val="24"/>
        </w:rPr>
        <w:t>.</w:t>
      </w:r>
      <w:r w:rsidR="00980AB2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174F1" w:rsidRPr="00896B64">
        <w:rPr>
          <w:rFonts w:ascii="Times New Roman" w:hAnsi="Times New Roman" w:cs="Times New Roman"/>
          <w:sz w:val="24"/>
          <w:szCs w:val="24"/>
        </w:rPr>
        <w:t>Начало</w:t>
      </w:r>
      <w:r w:rsidR="00512A65">
        <w:rPr>
          <w:rFonts w:ascii="Times New Roman" w:hAnsi="Times New Roman" w:cs="Times New Roman"/>
          <w:sz w:val="24"/>
          <w:szCs w:val="24"/>
        </w:rPr>
        <w:t xml:space="preserve"> на заседанието </w:t>
      </w:r>
      <w:r w:rsidR="003719F9">
        <w:rPr>
          <w:rFonts w:ascii="Times New Roman" w:hAnsi="Times New Roman" w:cs="Times New Roman"/>
          <w:sz w:val="24"/>
          <w:szCs w:val="24"/>
        </w:rPr>
        <w:t>13</w:t>
      </w:r>
      <w:r w:rsidR="003B43E2">
        <w:rPr>
          <w:rFonts w:ascii="Times New Roman" w:hAnsi="Times New Roman" w:cs="Times New Roman"/>
          <w:sz w:val="24"/>
          <w:szCs w:val="24"/>
        </w:rPr>
        <w:t>:15</w:t>
      </w:r>
      <w:r w:rsidR="00F174F1"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631C0F" w:rsidRPr="00896B64">
        <w:rPr>
          <w:rFonts w:ascii="Times New Roman" w:hAnsi="Times New Roman" w:cs="Times New Roman"/>
          <w:sz w:val="24"/>
          <w:szCs w:val="24"/>
        </w:rPr>
        <w:t>ч.</w:t>
      </w:r>
    </w:p>
    <w:p w:rsidR="00631C0F" w:rsidRPr="00896B64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Заседанието се води от председателя на ОИК</w:t>
      </w:r>
      <w:r w:rsidR="005F7C39" w:rsidRPr="00896B6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Елена, при следния </w:t>
      </w:r>
    </w:p>
    <w:p w:rsidR="00397DA9" w:rsidRDefault="00397DA9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1BAF" w:rsidRDefault="00631C0F" w:rsidP="007875F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6B64">
        <w:rPr>
          <w:rFonts w:ascii="Times New Roman" w:hAnsi="Times New Roman" w:cs="Times New Roman"/>
          <w:b/>
          <w:sz w:val="24"/>
          <w:szCs w:val="24"/>
        </w:rPr>
        <w:t>ДНЕВЕН РЕД</w:t>
      </w:r>
      <w:r w:rsidR="00043C09" w:rsidRPr="00896B6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719F9" w:rsidRPr="00E025F0" w:rsidRDefault="00366EB2" w:rsidP="00371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671">
        <w:rPr>
          <w:rFonts w:ascii="Times New Roman" w:hAnsi="Times New Roman" w:cs="Times New Roman"/>
          <w:sz w:val="24"/>
          <w:szCs w:val="24"/>
        </w:rPr>
        <w:t>.</w:t>
      </w:r>
      <w:r w:rsidR="00715C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B43E2">
        <w:rPr>
          <w:rFonts w:ascii="Times New Roman" w:hAnsi="Times New Roman" w:cs="Times New Roman"/>
          <w:sz w:val="24"/>
          <w:szCs w:val="24"/>
        </w:rPr>
        <w:t>пределян</w:t>
      </w:r>
      <w:r w:rsidR="003719F9">
        <w:rPr>
          <w:rFonts w:ascii="Times New Roman" w:hAnsi="Times New Roman" w:cs="Times New Roman"/>
          <w:sz w:val="24"/>
          <w:szCs w:val="24"/>
        </w:rPr>
        <w:t xml:space="preserve">е на трима членове на ОИК Елена, които да </w:t>
      </w:r>
      <w:r w:rsidR="003719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присъстват при отваряне на помещение за съхранение на изборни книжа и материали</w:t>
      </w:r>
    </w:p>
    <w:p w:rsidR="00D469FF" w:rsidRPr="00715C6B" w:rsidRDefault="00D469FF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15671" w:rsidRDefault="00F15671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719F9" w:rsidRPr="00E025F0" w:rsidRDefault="008E03A6" w:rsidP="00371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Във връзка с изпълнение на  Решение №2662-МИ/НР от 18.10.2015 г., Решение № 2693-МИ/ 20.10.2015 г. и Решение №2694-НР/ 20.10.2015 г. на ЦИК, беше предложено да бъдат упълномощени Мария Христова- председател на ОИК Елена (от квотата на ГЕРБ), Христо Маринов- секретар на ОИК Елена (от квотата на „БСП-Лява България“) и Цветан Николов (от квотата на ВМРО) </w:t>
      </w:r>
      <w:r w:rsidR="003719F9">
        <w:rPr>
          <w:rFonts w:ascii="Times New Roman" w:hAnsi="Times New Roman" w:cs="Times New Roman"/>
          <w:sz w:val="24"/>
          <w:szCs w:val="24"/>
        </w:rPr>
        <w:t xml:space="preserve">да </w:t>
      </w:r>
      <w:r w:rsidR="003719F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присъстват при отваряне на помещение за съхранение на изборни книжа и материали</w:t>
      </w:r>
    </w:p>
    <w:p w:rsidR="008E03A6" w:rsidRDefault="008E03A6" w:rsidP="008E0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D3C1B" w:rsidRDefault="008E03A6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 обсъждане, членовете на ОИК Елена гласуваха:</w:t>
      </w:r>
    </w:p>
    <w:p w:rsidR="008E03A6" w:rsidRDefault="008E03A6" w:rsidP="0078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C1B" w:rsidRPr="00715E49" w:rsidRDefault="002D3C1B" w:rsidP="007875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5E49">
        <w:rPr>
          <w:rFonts w:ascii="Times New Roman" w:hAnsi="Times New Roman" w:cs="Times New Roman"/>
          <w:b/>
          <w:sz w:val="24"/>
          <w:szCs w:val="24"/>
        </w:rPr>
        <w:t>По точка 1:</w:t>
      </w:r>
    </w:p>
    <w:p w:rsidR="002D3C1B" w:rsidRPr="00D469FF" w:rsidRDefault="002D3C1B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1.</w:t>
      </w:r>
      <w:r w:rsidRPr="00D469FF">
        <w:rPr>
          <w:rFonts w:ascii="Times New Roman" w:hAnsi="Times New Roman" w:cs="Times New Roman"/>
          <w:sz w:val="24"/>
          <w:szCs w:val="24"/>
        </w:rPr>
        <w:tab/>
        <w:t>Мария Иванова Христова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2.</w:t>
      </w:r>
      <w:r w:rsidRPr="00D469FF">
        <w:rPr>
          <w:rFonts w:ascii="Times New Roman" w:hAnsi="Times New Roman" w:cs="Times New Roman"/>
          <w:sz w:val="24"/>
          <w:szCs w:val="24"/>
        </w:rPr>
        <w:tab/>
        <w:t>Румяна Александрова Стоянова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3.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Христо Христов Маринов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4.</w:t>
      </w:r>
      <w:r w:rsidRPr="00D469FF">
        <w:rPr>
          <w:rFonts w:ascii="Times New Roman" w:hAnsi="Times New Roman" w:cs="Times New Roman"/>
          <w:sz w:val="24"/>
          <w:szCs w:val="24"/>
        </w:rPr>
        <w:tab/>
        <w:t>Христинка Христова Стоянова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5.</w:t>
      </w:r>
      <w:r w:rsidRPr="00D469FF">
        <w:rPr>
          <w:rFonts w:ascii="Times New Roman" w:hAnsi="Times New Roman" w:cs="Times New Roman"/>
          <w:sz w:val="24"/>
          <w:szCs w:val="24"/>
        </w:rPr>
        <w:tab/>
        <w:t>Здравка Димитрова Георгиева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6.</w:t>
      </w:r>
      <w:r w:rsidRPr="00D469FF">
        <w:rPr>
          <w:rFonts w:ascii="Times New Roman" w:hAnsi="Times New Roman" w:cs="Times New Roman"/>
          <w:sz w:val="24"/>
          <w:szCs w:val="24"/>
        </w:rPr>
        <w:tab/>
        <w:t>Костадин Петров Господинов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7.</w:t>
      </w:r>
      <w:r w:rsidRPr="00D469FF">
        <w:rPr>
          <w:rFonts w:ascii="Times New Roman" w:hAnsi="Times New Roman" w:cs="Times New Roman"/>
          <w:sz w:val="24"/>
          <w:szCs w:val="24"/>
        </w:rPr>
        <w:tab/>
        <w:t>Зехра Ахмед Байрактар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8.</w:t>
      </w:r>
      <w:r w:rsidRPr="00D469FF">
        <w:rPr>
          <w:rFonts w:ascii="Times New Roman" w:hAnsi="Times New Roman" w:cs="Times New Roman"/>
          <w:sz w:val="24"/>
          <w:szCs w:val="24"/>
        </w:rPr>
        <w:tab/>
        <w:t>Петя Атанасова Павлова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9.</w:t>
      </w:r>
      <w:r w:rsidRPr="00D469FF">
        <w:rPr>
          <w:rFonts w:ascii="Times New Roman" w:hAnsi="Times New Roman" w:cs="Times New Roman"/>
          <w:sz w:val="24"/>
          <w:szCs w:val="24"/>
        </w:rPr>
        <w:tab/>
        <w:t>Цветан Красимиров Николов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10.</w:t>
      </w:r>
      <w:r w:rsidRPr="00D469FF">
        <w:rPr>
          <w:rFonts w:ascii="Times New Roman" w:hAnsi="Times New Roman" w:cs="Times New Roman"/>
          <w:sz w:val="24"/>
          <w:szCs w:val="24"/>
        </w:rPr>
        <w:tab/>
        <w:t>Боряна Цветанова Атанасова-Минчева – „за“</w:t>
      </w:r>
    </w:p>
    <w:p w:rsidR="00D469FF" w:rsidRPr="00D469FF" w:rsidRDefault="00D469FF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9FF">
        <w:rPr>
          <w:rFonts w:ascii="Times New Roman" w:hAnsi="Times New Roman" w:cs="Times New Roman"/>
          <w:sz w:val="24"/>
          <w:szCs w:val="24"/>
        </w:rPr>
        <w:t>11.</w:t>
      </w:r>
      <w:r w:rsidRPr="00D469FF">
        <w:rPr>
          <w:rFonts w:ascii="Times New Roman" w:hAnsi="Times New Roman" w:cs="Times New Roman"/>
          <w:sz w:val="24"/>
          <w:szCs w:val="24"/>
        </w:rPr>
        <w:tab/>
        <w:t>Диана Христова Кардашева – „за“</w:t>
      </w:r>
    </w:p>
    <w:p w:rsidR="00DA2D54" w:rsidRDefault="00DA2D54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FC" w:rsidRDefault="003719F9" w:rsidP="003719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чл.87, ал.1, т.1 от ИК, във връзка с Решение № 2662-МИ/НР от 18.10.2015 г., Решение № 2693-МИ/ 20.10.2015 г. и Решение № 2694-НР/ 20.10.2015 г. на ЦИК,</w:t>
      </w:r>
      <w:r w:rsidRPr="00DA2D54">
        <w:rPr>
          <w:rFonts w:ascii="Times New Roman" w:hAnsi="Times New Roman" w:cs="Times New Roman"/>
          <w:sz w:val="24"/>
          <w:szCs w:val="24"/>
        </w:rPr>
        <w:t xml:space="preserve"> ОИК Елена</w:t>
      </w:r>
    </w:p>
    <w:p w:rsidR="004E2CFC" w:rsidRDefault="004E2CFC" w:rsidP="004E2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CFC" w:rsidRDefault="004E2CFC" w:rsidP="004E2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053E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3719F9" w:rsidRPr="000F0D4D" w:rsidRDefault="003719F9" w:rsidP="003719F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156</w:t>
      </w:r>
      <w:r w:rsidR="004E2CFC">
        <w:rPr>
          <w:rFonts w:ascii="Times New Roman" w:hAnsi="Times New Roman" w:cs="Times New Roman"/>
          <w:b/>
          <w:sz w:val="24"/>
          <w:szCs w:val="24"/>
        </w:rPr>
        <w:t>-МИ: Определя</w:t>
      </w:r>
      <w:r w:rsidR="004E2CFC" w:rsidRPr="00C87B35">
        <w:rPr>
          <w:rFonts w:ascii="Times New Roman" w:hAnsi="Times New Roman" w:cs="Times New Roman"/>
          <w:b/>
          <w:sz w:val="24"/>
          <w:szCs w:val="24"/>
        </w:rPr>
        <w:t xml:space="preserve"> Мария Христова- председател на ОИК Елена</w:t>
      </w:r>
      <w:r w:rsidR="004E2CF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E2CFC" w:rsidRPr="00C87B35">
        <w:rPr>
          <w:rFonts w:ascii="Times New Roman" w:hAnsi="Times New Roman" w:cs="Times New Roman"/>
          <w:b/>
          <w:sz w:val="24"/>
          <w:szCs w:val="24"/>
        </w:rPr>
        <w:t>Христо Маринов- секретар на ОИК Елена</w:t>
      </w:r>
      <w:r w:rsidR="004E2CFC">
        <w:rPr>
          <w:rFonts w:ascii="Times New Roman" w:hAnsi="Times New Roman" w:cs="Times New Roman"/>
          <w:b/>
          <w:sz w:val="24"/>
          <w:szCs w:val="24"/>
        </w:rPr>
        <w:t xml:space="preserve"> и Цветан</w:t>
      </w:r>
      <w:r w:rsidR="004E2CFC" w:rsidRPr="00C87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CFC">
        <w:rPr>
          <w:rFonts w:ascii="Times New Roman" w:hAnsi="Times New Roman" w:cs="Times New Roman"/>
          <w:b/>
          <w:sz w:val="24"/>
          <w:szCs w:val="24"/>
        </w:rPr>
        <w:t xml:space="preserve">Николов – член </w:t>
      </w:r>
      <w:r>
        <w:rPr>
          <w:rFonts w:ascii="Times New Roman" w:hAnsi="Times New Roman" w:cs="Times New Roman"/>
          <w:b/>
          <w:sz w:val="24"/>
          <w:szCs w:val="24"/>
        </w:rPr>
        <w:t>да присъстват при отваряне на помещение в общината за съхранение на изборни книжа и материали</w:t>
      </w:r>
    </w:p>
    <w:p w:rsidR="004E2CFC" w:rsidRPr="000F0D4D" w:rsidRDefault="004E2CFC" w:rsidP="004E2CF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A2D54" w:rsidRDefault="00DA2D54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FE2EF0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Решението подлежи на обжалване пред ЦИК чрез ОИК Елена в тридневен срок от обявяването му.</w:t>
      </w:r>
    </w:p>
    <w:p w:rsidR="000D5B9C" w:rsidRDefault="000D5B9C" w:rsidP="007875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5B9C" w:rsidRPr="00D469FF" w:rsidRDefault="000D5B9C" w:rsidP="007875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FE2EF0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70D7" w:rsidRPr="00D469FF" w:rsidRDefault="00CE70D7" w:rsidP="007875F8">
      <w:pPr>
        <w:spacing w:after="0" w:line="340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E2EF0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Председател:</w:t>
      </w:r>
      <w:r w:rsidR="00A0144B" w:rsidRPr="00896B64">
        <w:rPr>
          <w:rFonts w:ascii="Times New Roman" w:hAnsi="Times New Roman" w:cs="Times New Roman"/>
          <w:sz w:val="24"/>
          <w:szCs w:val="24"/>
        </w:rPr>
        <w:t xml:space="preserve">  Мария Христова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  <w:r w:rsidR="00E8661D">
        <w:rPr>
          <w:rFonts w:ascii="Times New Roman" w:hAnsi="Times New Roman" w:cs="Times New Roman"/>
          <w:sz w:val="24"/>
          <w:szCs w:val="24"/>
        </w:rPr>
        <w:t xml:space="preserve"> </w:t>
      </w:r>
      <w:r w:rsidRPr="00896B64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A0144B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A154AE" w:rsidRPr="00896B64" w:rsidRDefault="00A154AE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230B15" w:rsidRPr="00896B64" w:rsidRDefault="00230B15" w:rsidP="007875F8">
      <w:pPr>
        <w:spacing w:after="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96B64">
        <w:rPr>
          <w:rFonts w:ascii="Times New Roman" w:hAnsi="Times New Roman" w:cs="Times New Roman"/>
          <w:sz w:val="24"/>
          <w:szCs w:val="24"/>
        </w:rPr>
        <w:t>Секретар:</w:t>
      </w:r>
      <w:r w:rsidR="00E8661D">
        <w:rPr>
          <w:rFonts w:ascii="Times New Roman" w:hAnsi="Times New Roman" w:cs="Times New Roman"/>
          <w:sz w:val="24"/>
          <w:szCs w:val="24"/>
        </w:rPr>
        <w:t xml:space="preserve">  Христо Маринов</w:t>
      </w:r>
      <w:r w:rsidRPr="00896B6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30B15" w:rsidRPr="00896B64" w:rsidSect="007875F8">
      <w:footerReference w:type="default" r:id="rId9"/>
      <w:pgSz w:w="11906" w:h="16838"/>
      <w:pgMar w:top="1134" w:right="849" w:bottom="96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2A1" w:rsidRDefault="007012A1" w:rsidP="00D73B68">
      <w:pPr>
        <w:spacing w:after="0" w:line="240" w:lineRule="auto"/>
      </w:pPr>
      <w:r>
        <w:separator/>
      </w:r>
    </w:p>
  </w:endnote>
  <w:endnote w:type="continuationSeparator" w:id="0">
    <w:p w:rsidR="007012A1" w:rsidRDefault="007012A1" w:rsidP="00D73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912740"/>
      <w:docPartObj>
        <w:docPartGallery w:val="Page Numbers (Bottom of Page)"/>
        <w:docPartUnique/>
      </w:docPartObj>
    </w:sdtPr>
    <w:sdtEndPr/>
    <w:sdtContent>
      <w:p w:rsidR="001B4862" w:rsidRDefault="001B4862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01EC">
          <w:rPr>
            <w:noProof/>
          </w:rPr>
          <w:t>2</w:t>
        </w:r>
        <w:r>
          <w:fldChar w:fldCharType="end"/>
        </w:r>
      </w:p>
    </w:sdtContent>
  </w:sdt>
  <w:p w:rsidR="001B4862" w:rsidRDefault="001B48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2A1" w:rsidRDefault="007012A1" w:rsidP="00D73B68">
      <w:pPr>
        <w:spacing w:after="0" w:line="240" w:lineRule="auto"/>
      </w:pPr>
      <w:r>
        <w:separator/>
      </w:r>
    </w:p>
  </w:footnote>
  <w:footnote w:type="continuationSeparator" w:id="0">
    <w:p w:rsidR="007012A1" w:rsidRDefault="007012A1" w:rsidP="00D73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8E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502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7C543D5"/>
    <w:multiLevelType w:val="hybridMultilevel"/>
    <w:tmpl w:val="FF227F1C"/>
    <w:lvl w:ilvl="0" w:tplc="C8A4B8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101025"/>
    <w:multiLevelType w:val="hybridMultilevel"/>
    <w:tmpl w:val="C4C2E028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D622D4"/>
    <w:multiLevelType w:val="hybridMultilevel"/>
    <w:tmpl w:val="B818F0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B2702A"/>
    <w:multiLevelType w:val="hybridMultilevel"/>
    <w:tmpl w:val="107CD07E"/>
    <w:lvl w:ilvl="0" w:tplc="915610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3350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D629D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34085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67D5A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9C2B7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5D2965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11">
    <w:nsid w:val="29276A2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AE72A1"/>
    <w:multiLevelType w:val="hybridMultilevel"/>
    <w:tmpl w:val="E0A23C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706C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816CE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707D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20E6E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7D794B"/>
    <w:multiLevelType w:val="hybridMultilevel"/>
    <w:tmpl w:val="5008A860"/>
    <w:lvl w:ilvl="0" w:tplc="0402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B7BA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83304"/>
    <w:multiLevelType w:val="hybridMultilevel"/>
    <w:tmpl w:val="5EEE4938"/>
    <w:lvl w:ilvl="0" w:tplc="3C804DE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2D5C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6A399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634493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D32957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14434B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25705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314CF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9E425A"/>
    <w:multiLevelType w:val="hybridMultilevel"/>
    <w:tmpl w:val="BC8E2856"/>
    <w:lvl w:ilvl="0" w:tplc="3B6284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F6628"/>
    <w:multiLevelType w:val="hybridMultilevel"/>
    <w:tmpl w:val="8CE8029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AA02F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6655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5C276A"/>
    <w:multiLevelType w:val="hybridMultilevel"/>
    <w:tmpl w:val="E42279E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8E0706"/>
    <w:multiLevelType w:val="hybridMultilevel"/>
    <w:tmpl w:val="EF86957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40E61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7C2084"/>
    <w:multiLevelType w:val="hybridMultilevel"/>
    <w:tmpl w:val="B41047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7C5CA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CD93BB6"/>
    <w:multiLevelType w:val="hybridMultilevel"/>
    <w:tmpl w:val="04F0DB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E704007"/>
    <w:multiLevelType w:val="hybridMultilevel"/>
    <w:tmpl w:val="AC4EA1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3E26F8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7C36C05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E455E1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1">
    <w:nsid w:val="6AC37C7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62652D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450B54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240C22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4D7DDC"/>
    <w:multiLevelType w:val="hybridMultilevel"/>
    <w:tmpl w:val="55E6E920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B025DA0"/>
    <w:multiLevelType w:val="hybridMultilevel"/>
    <w:tmpl w:val="68724A20"/>
    <w:lvl w:ilvl="0" w:tplc="0CE63A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76D8A"/>
    <w:multiLevelType w:val="hybridMultilevel"/>
    <w:tmpl w:val="2ADE08B2"/>
    <w:lvl w:ilvl="0" w:tplc="AD529E86">
      <w:start w:val="1"/>
      <w:numFmt w:val="decimal"/>
      <w:lvlText w:val="%1."/>
      <w:lvlJc w:val="left"/>
      <w:pPr>
        <w:ind w:left="124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8" w:hanging="360"/>
      </w:pPr>
    </w:lvl>
    <w:lvl w:ilvl="2" w:tplc="0402001B" w:tentative="1">
      <w:start w:val="1"/>
      <w:numFmt w:val="lowerRoman"/>
      <w:lvlText w:val="%3."/>
      <w:lvlJc w:val="right"/>
      <w:pPr>
        <w:ind w:left="2688" w:hanging="180"/>
      </w:pPr>
    </w:lvl>
    <w:lvl w:ilvl="3" w:tplc="0402000F" w:tentative="1">
      <w:start w:val="1"/>
      <w:numFmt w:val="decimal"/>
      <w:lvlText w:val="%4."/>
      <w:lvlJc w:val="left"/>
      <w:pPr>
        <w:ind w:left="3408" w:hanging="360"/>
      </w:pPr>
    </w:lvl>
    <w:lvl w:ilvl="4" w:tplc="04020019" w:tentative="1">
      <w:start w:val="1"/>
      <w:numFmt w:val="lowerLetter"/>
      <w:lvlText w:val="%5."/>
      <w:lvlJc w:val="left"/>
      <w:pPr>
        <w:ind w:left="4128" w:hanging="360"/>
      </w:pPr>
    </w:lvl>
    <w:lvl w:ilvl="5" w:tplc="0402001B" w:tentative="1">
      <w:start w:val="1"/>
      <w:numFmt w:val="lowerRoman"/>
      <w:lvlText w:val="%6."/>
      <w:lvlJc w:val="right"/>
      <w:pPr>
        <w:ind w:left="4848" w:hanging="180"/>
      </w:pPr>
    </w:lvl>
    <w:lvl w:ilvl="6" w:tplc="0402000F" w:tentative="1">
      <w:start w:val="1"/>
      <w:numFmt w:val="decimal"/>
      <w:lvlText w:val="%7."/>
      <w:lvlJc w:val="left"/>
      <w:pPr>
        <w:ind w:left="5568" w:hanging="360"/>
      </w:pPr>
    </w:lvl>
    <w:lvl w:ilvl="7" w:tplc="04020019" w:tentative="1">
      <w:start w:val="1"/>
      <w:numFmt w:val="lowerLetter"/>
      <w:lvlText w:val="%8."/>
      <w:lvlJc w:val="left"/>
      <w:pPr>
        <w:ind w:left="6288" w:hanging="360"/>
      </w:pPr>
    </w:lvl>
    <w:lvl w:ilvl="8" w:tplc="0402001B" w:tentative="1">
      <w:start w:val="1"/>
      <w:numFmt w:val="lowerRoman"/>
      <w:lvlText w:val="%9."/>
      <w:lvlJc w:val="right"/>
      <w:pPr>
        <w:ind w:left="7008" w:hanging="180"/>
      </w:p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37"/>
  </w:num>
  <w:num w:numId="5">
    <w:abstractNumId w:val="27"/>
  </w:num>
  <w:num w:numId="6">
    <w:abstractNumId w:val="4"/>
  </w:num>
  <w:num w:numId="7">
    <w:abstractNumId w:val="34"/>
  </w:num>
  <w:num w:numId="8">
    <w:abstractNumId w:val="11"/>
  </w:num>
  <w:num w:numId="9">
    <w:abstractNumId w:val="3"/>
  </w:num>
  <w:num w:numId="10">
    <w:abstractNumId w:val="28"/>
  </w:num>
  <w:num w:numId="11">
    <w:abstractNumId w:val="31"/>
  </w:num>
  <w:num w:numId="12">
    <w:abstractNumId w:val="5"/>
  </w:num>
  <w:num w:numId="13">
    <w:abstractNumId w:val="12"/>
  </w:num>
  <w:num w:numId="14">
    <w:abstractNumId w:val="19"/>
  </w:num>
  <w:num w:numId="15">
    <w:abstractNumId w:val="1"/>
  </w:num>
  <w:num w:numId="16">
    <w:abstractNumId w:val="32"/>
  </w:num>
  <w:num w:numId="17">
    <w:abstractNumId w:val="45"/>
  </w:num>
  <w:num w:numId="18">
    <w:abstractNumId w:val="42"/>
  </w:num>
  <w:num w:numId="19">
    <w:abstractNumId w:val="8"/>
  </w:num>
  <w:num w:numId="20">
    <w:abstractNumId w:val="9"/>
  </w:num>
  <w:num w:numId="21">
    <w:abstractNumId w:val="21"/>
  </w:num>
  <w:num w:numId="22">
    <w:abstractNumId w:val="25"/>
  </w:num>
  <w:num w:numId="23">
    <w:abstractNumId w:val="20"/>
  </w:num>
  <w:num w:numId="24">
    <w:abstractNumId w:val="41"/>
  </w:num>
  <w:num w:numId="25">
    <w:abstractNumId w:val="40"/>
  </w:num>
  <w:num w:numId="26">
    <w:abstractNumId w:val="47"/>
  </w:num>
  <w:num w:numId="27">
    <w:abstractNumId w:val="10"/>
  </w:num>
  <w:num w:numId="28">
    <w:abstractNumId w:val="24"/>
  </w:num>
  <w:num w:numId="29">
    <w:abstractNumId w:val="43"/>
  </w:num>
  <w:num w:numId="30">
    <w:abstractNumId w:val="16"/>
  </w:num>
  <w:num w:numId="31">
    <w:abstractNumId w:val="30"/>
  </w:num>
  <w:num w:numId="32">
    <w:abstractNumId w:val="23"/>
  </w:num>
  <w:num w:numId="33">
    <w:abstractNumId w:val="17"/>
  </w:num>
  <w:num w:numId="34">
    <w:abstractNumId w:val="44"/>
  </w:num>
  <w:num w:numId="35">
    <w:abstractNumId w:val="33"/>
  </w:num>
  <w:num w:numId="36">
    <w:abstractNumId w:val="29"/>
  </w:num>
  <w:num w:numId="37">
    <w:abstractNumId w:val="46"/>
  </w:num>
  <w:num w:numId="38">
    <w:abstractNumId w:val="26"/>
  </w:num>
  <w:num w:numId="39">
    <w:abstractNumId w:val="14"/>
  </w:num>
  <w:num w:numId="40">
    <w:abstractNumId w:val="35"/>
  </w:num>
  <w:num w:numId="41">
    <w:abstractNumId w:val="18"/>
  </w:num>
  <w:num w:numId="42">
    <w:abstractNumId w:val="39"/>
  </w:num>
  <w:num w:numId="43">
    <w:abstractNumId w:val="22"/>
  </w:num>
  <w:num w:numId="44">
    <w:abstractNumId w:val="0"/>
  </w:num>
  <w:num w:numId="45">
    <w:abstractNumId w:val="15"/>
  </w:num>
  <w:num w:numId="46">
    <w:abstractNumId w:val="6"/>
  </w:num>
  <w:num w:numId="47">
    <w:abstractNumId w:val="13"/>
  </w:num>
  <w:num w:numId="4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F10"/>
    <w:rsid w:val="00002048"/>
    <w:rsid w:val="000063C5"/>
    <w:rsid w:val="00011511"/>
    <w:rsid w:val="00012933"/>
    <w:rsid w:val="000130AD"/>
    <w:rsid w:val="00015822"/>
    <w:rsid w:val="00025522"/>
    <w:rsid w:val="0003366E"/>
    <w:rsid w:val="00033FC1"/>
    <w:rsid w:val="00040A7E"/>
    <w:rsid w:val="00043C09"/>
    <w:rsid w:val="000500AD"/>
    <w:rsid w:val="0005331B"/>
    <w:rsid w:val="00054C5F"/>
    <w:rsid w:val="00075C77"/>
    <w:rsid w:val="00080B14"/>
    <w:rsid w:val="00095569"/>
    <w:rsid w:val="000A7C1C"/>
    <w:rsid w:val="000B4864"/>
    <w:rsid w:val="000C4CCF"/>
    <w:rsid w:val="000D3DC2"/>
    <w:rsid w:val="000D5B9C"/>
    <w:rsid w:val="000F4F58"/>
    <w:rsid w:val="00105CD7"/>
    <w:rsid w:val="0011000C"/>
    <w:rsid w:val="00117C81"/>
    <w:rsid w:val="00120CCA"/>
    <w:rsid w:val="0013645A"/>
    <w:rsid w:val="001407A8"/>
    <w:rsid w:val="00166A57"/>
    <w:rsid w:val="0017164C"/>
    <w:rsid w:val="001906D0"/>
    <w:rsid w:val="001A481A"/>
    <w:rsid w:val="001B4862"/>
    <w:rsid w:val="001D5DB3"/>
    <w:rsid w:val="001E19DE"/>
    <w:rsid w:val="001E2849"/>
    <w:rsid w:val="0020090F"/>
    <w:rsid w:val="00203CBA"/>
    <w:rsid w:val="0021259D"/>
    <w:rsid w:val="00224D57"/>
    <w:rsid w:val="00230B15"/>
    <w:rsid w:val="002354CD"/>
    <w:rsid w:val="002534C9"/>
    <w:rsid w:val="0026533C"/>
    <w:rsid w:val="00274270"/>
    <w:rsid w:val="0027548E"/>
    <w:rsid w:val="00277BE8"/>
    <w:rsid w:val="002C0F29"/>
    <w:rsid w:val="002D3C1B"/>
    <w:rsid w:val="002D3E5E"/>
    <w:rsid w:val="002D4059"/>
    <w:rsid w:val="002D62B1"/>
    <w:rsid w:val="002F1F69"/>
    <w:rsid w:val="002F41AF"/>
    <w:rsid w:val="002F42BD"/>
    <w:rsid w:val="00331BAF"/>
    <w:rsid w:val="0033318E"/>
    <w:rsid w:val="0033734D"/>
    <w:rsid w:val="0034261C"/>
    <w:rsid w:val="00343856"/>
    <w:rsid w:val="00343A79"/>
    <w:rsid w:val="00353AD5"/>
    <w:rsid w:val="00366EB2"/>
    <w:rsid w:val="003719F9"/>
    <w:rsid w:val="00397DA9"/>
    <w:rsid w:val="003A16DC"/>
    <w:rsid w:val="003B16A0"/>
    <w:rsid w:val="003B43E2"/>
    <w:rsid w:val="003B4483"/>
    <w:rsid w:val="003B6CED"/>
    <w:rsid w:val="003C5649"/>
    <w:rsid w:val="003F55A6"/>
    <w:rsid w:val="0040399A"/>
    <w:rsid w:val="00412627"/>
    <w:rsid w:val="004277BD"/>
    <w:rsid w:val="004301DB"/>
    <w:rsid w:val="00452247"/>
    <w:rsid w:val="00462859"/>
    <w:rsid w:val="00462D29"/>
    <w:rsid w:val="004810AB"/>
    <w:rsid w:val="00491A78"/>
    <w:rsid w:val="0049549F"/>
    <w:rsid w:val="004D5831"/>
    <w:rsid w:val="004E2CFC"/>
    <w:rsid w:val="004E3DAC"/>
    <w:rsid w:val="004F2EF8"/>
    <w:rsid w:val="00512A65"/>
    <w:rsid w:val="00521823"/>
    <w:rsid w:val="00530E15"/>
    <w:rsid w:val="00540EF4"/>
    <w:rsid w:val="00567BF4"/>
    <w:rsid w:val="00567C70"/>
    <w:rsid w:val="005730D8"/>
    <w:rsid w:val="0059440D"/>
    <w:rsid w:val="005A4F9F"/>
    <w:rsid w:val="005B5899"/>
    <w:rsid w:val="005F6044"/>
    <w:rsid w:val="005F7C39"/>
    <w:rsid w:val="00631C0F"/>
    <w:rsid w:val="00637C70"/>
    <w:rsid w:val="00640EAC"/>
    <w:rsid w:val="0065342F"/>
    <w:rsid w:val="00663CAF"/>
    <w:rsid w:val="00674B68"/>
    <w:rsid w:val="00675A26"/>
    <w:rsid w:val="00677D55"/>
    <w:rsid w:val="00697830"/>
    <w:rsid w:val="006A1980"/>
    <w:rsid w:val="006A3CA9"/>
    <w:rsid w:val="006D09E1"/>
    <w:rsid w:val="006E76E3"/>
    <w:rsid w:val="006F0087"/>
    <w:rsid w:val="006F5503"/>
    <w:rsid w:val="007012A1"/>
    <w:rsid w:val="00703CD0"/>
    <w:rsid w:val="00715C6B"/>
    <w:rsid w:val="00715E49"/>
    <w:rsid w:val="007174E8"/>
    <w:rsid w:val="00732E2E"/>
    <w:rsid w:val="007542E9"/>
    <w:rsid w:val="007557AE"/>
    <w:rsid w:val="00774BC0"/>
    <w:rsid w:val="00784FCF"/>
    <w:rsid w:val="007875F8"/>
    <w:rsid w:val="007C1410"/>
    <w:rsid w:val="007D0CBD"/>
    <w:rsid w:val="007D6688"/>
    <w:rsid w:val="007E6E3C"/>
    <w:rsid w:val="00805CB2"/>
    <w:rsid w:val="008063E4"/>
    <w:rsid w:val="00812811"/>
    <w:rsid w:val="00825DDF"/>
    <w:rsid w:val="00854586"/>
    <w:rsid w:val="00854E89"/>
    <w:rsid w:val="008616E9"/>
    <w:rsid w:val="00864BB2"/>
    <w:rsid w:val="00880628"/>
    <w:rsid w:val="00896B64"/>
    <w:rsid w:val="008D04F9"/>
    <w:rsid w:val="008E03A6"/>
    <w:rsid w:val="008E3EB7"/>
    <w:rsid w:val="008F0605"/>
    <w:rsid w:val="008F127A"/>
    <w:rsid w:val="008F382D"/>
    <w:rsid w:val="008F5BD3"/>
    <w:rsid w:val="00907757"/>
    <w:rsid w:val="00907E45"/>
    <w:rsid w:val="00920B7D"/>
    <w:rsid w:val="009318B9"/>
    <w:rsid w:val="00933BB8"/>
    <w:rsid w:val="009352E4"/>
    <w:rsid w:val="009412AA"/>
    <w:rsid w:val="00950D43"/>
    <w:rsid w:val="00953EC6"/>
    <w:rsid w:val="009601EC"/>
    <w:rsid w:val="00963F10"/>
    <w:rsid w:val="00975C25"/>
    <w:rsid w:val="00980AB2"/>
    <w:rsid w:val="009878CD"/>
    <w:rsid w:val="00993927"/>
    <w:rsid w:val="009A21F1"/>
    <w:rsid w:val="009A6321"/>
    <w:rsid w:val="009B70FA"/>
    <w:rsid w:val="009C2F8B"/>
    <w:rsid w:val="009C4BA6"/>
    <w:rsid w:val="009D1E02"/>
    <w:rsid w:val="00A0144B"/>
    <w:rsid w:val="00A02C09"/>
    <w:rsid w:val="00A041F1"/>
    <w:rsid w:val="00A04F68"/>
    <w:rsid w:val="00A07939"/>
    <w:rsid w:val="00A154AE"/>
    <w:rsid w:val="00A4097A"/>
    <w:rsid w:val="00A42C25"/>
    <w:rsid w:val="00A5493C"/>
    <w:rsid w:val="00A964B8"/>
    <w:rsid w:val="00AC1297"/>
    <w:rsid w:val="00AD29B1"/>
    <w:rsid w:val="00AE1523"/>
    <w:rsid w:val="00AE1AC3"/>
    <w:rsid w:val="00B11515"/>
    <w:rsid w:val="00B12A40"/>
    <w:rsid w:val="00B15FD7"/>
    <w:rsid w:val="00B22724"/>
    <w:rsid w:val="00B37A0A"/>
    <w:rsid w:val="00B55C4C"/>
    <w:rsid w:val="00B570BE"/>
    <w:rsid w:val="00B70D81"/>
    <w:rsid w:val="00B91C67"/>
    <w:rsid w:val="00BD2441"/>
    <w:rsid w:val="00BE31AB"/>
    <w:rsid w:val="00BE65FF"/>
    <w:rsid w:val="00C028EB"/>
    <w:rsid w:val="00C40297"/>
    <w:rsid w:val="00C740D9"/>
    <w:rsid w:val="00C934B5"/>
    <w:rsid w:val="00CA5115"/>
    <w:rsid w:val="00CA620B"/>
    <w:rsid w:val="00CB0CDA"/>
    <w:rsid w:val="00CB2F7C"/>
    <w:rsid w:val="00CB43DE"/>
    <w:rsid w:val="00CB6D8C"/>
    <w:rsid w:val="00CC02E6"/>
    <w:rsid w:val="00CC720B"/>
    <w:rsid w:val="00CD4A52"/>
    <w:rsid w:val="00CE19D8"/>
    <w:rsid w:val="00CE70D7"/>
    <w:rsid w:val="00D12DF7"/>
    <w:rsid w:val="00D219B8"/>
    <w:rsid w:val="00D241C4"/>
    <w:rsid w:val="00D26146"/>
    <w:rsid w:val="00D27EEB"/>
    <w:rsid w:val="00D37BEC"/>
    <w:rsid w:val="00D41BC6"/>
    <w:rsid w:val="00D41BF9"/>
    <w:rsid w:val="00D43034"/>
    <w:rsid w:val="00D469FF"/>
    <w:rsid w:val="00D54195"/>
    <w:rsid w:val="00D573E3"/>
    <w:rsid w:val="00D72170"/>
    <w:rsid w:val="00D73B68"/>
    <w:rsid w:val="00D86A21"/>
    <w:rsid w:val="00D93C06"/>
    <w:rsid w:val="00DA2D54"/>
    <w:rsid w:val="00DB3BBB"/>
    <w:rsid w:val="00DE4AD6"/>
    <w:rsid w:val="00E008A6"/>
    <w:rsid w:val="00E56A39"/>
    <w:rsid w:val="00E57297"/>
    <w:rsid w:val="00E57E29"/>
    <w:rsid w:val="00E65054"/>
    <w:rsid w:val="00E8661D"/>
    <w:rsid w:val="00E93CB4"/>
    <w:rsid w:val="00EB0A82"/>
    <w:rsid w:val="00EB48DE"/>
    <w:rsid w:val="00EC2A13"/>
    <w:rsid w:val="00EC2A8C"/>
    <w:rsid w:val="00ED2AC7"/>
    <w:rsid w:val="00ED71EF"/>
    <w:rsid w:val="00EE31CB"/>
    <w:rsid w:val="00EE4B83"/>
    <w:rsid w:val="00EE4CFE"/>
    <w:rsid w:val="00EE67CF"/>
    <w:rsid w:val="00F03250"/>
    <w:rsid w:val="00F15671"/>
    <w:rsid w:val="00F15B7E"/>
    <w:rsid w:val="00F174F1"/>
    <w:rsid w:val="00F25F2D"/>
    <w:rsid w:val="00F30727"/>
    <w:rsid w:val="00F335B8"/>
    <w:rsid w:val="00F45628"/>
    <w:rsid w:val="00F47EBE"/>
    <w:rsid w:val="00F519FE"/>
    <w:rsid w:val="00F5278C"/>
    <w:rsid w:val="00F80DA9"/>
    <w:rsid w:val="00F83AD7"/>
    <w:rsid w:val="00F9486B"/>
    <w:rsid w:val="00F94B76"/>
    <w:rsid w:val="00F95341"/>
    <w:rsid w:val="00FA1CAF"/>
    <w:rsid w:val="00FB0748"/>
    <w:rsid w:val="00FB5984"/>
    <w:rsid w:val="00FC11D3"/>
    <w:rsid w:val="00FC7758"/>
    <w:rsid w:val="00FC7EC4"/>
    <w:rsid w:val="00FD43CB"/>
    <w:rsid w:val="00FE2EF0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A52"/>
  </w:style>
  <w:style w:type="paragraph" w:styleId="3">
    <w:name w:val="heading 3"/>
    <w:basedOn w:val="a"/>
    <w:next w:val="a"/>
    <w:link w:val="30"/>
    <w:qFormat/>
    <w:rsid w:val="0013645A"/>
    <w:pPr>
      <w:keepNext/>
      <w:spacing w:after="0" w:line="312" w:lineRule="auto"/>
      <w:jc w:val="center"/>
      <w:outlineLvl w:val="2"/>
    </w:pPr>
    <w:rPr>
      <w:rFonts w:ascii="Tahoma" w:eastAsia="Times New Roman" w:hAnsi="Tahoma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BAF"/>
    <w:pPr>
      <w:ind w:left="720"/>
      <w:contextualSpacing/>
    </w:pPr>
  </w:style>
  <w:style w:type="paragraph" w:styleId="a4">
    <w:name w:val="header"/>
    <w:basedOn w:val="a"/>
    <w:link w:val="a5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D73B68"/>
  </w:style>
  <w:style w:type="paragraph" w:styleId="a6">
    <w:name w:val="footer"/>
    <w:basedOn w:val="a"/>
    <w:link w:val="a7"/>
    <w:unhideWhenUsed/>
    <w:rsid w:val="00D7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D73B68"/>
  </w:style>
  <w:style w:type="paragraph" w:styleId="a8">
    <w:name w:val="Intense Quote"/>
    <w:basedOn w:val="a"/>
    <w:next w:val="a"/>
    <w:link w:val="a9"/>
    <w:uiPriority w:val="30"/>
    <w:qFormat/>
    <w:rsid w:val="009318B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Интензивно цитиране Знак"/>
    <w:basedOn w:val="a0"/>
    <w:link w:val="a8"/>
    <w:uiPriority w:val="30"/>
    <w:rsid w:val="009318B9"/>
    <w:rPr>
      <w:b/>
      <w:bCs/>
      <w:i/>
      <w:iCs/>
      <w:color w:val="4F81BD" w:themeColor="accent1"/>
    </w:rPr>
  </w:style>
  <w:style w:type="table" w:styleId="aa">
    <w:name w:val="Table Grid"/>
    <w:basedOn w:val="a1"/>
    <w:rsid w:val="00025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13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13645A"/>
    <w:rPr>
      <w:rFonts w:ascii="Tahoma" w:hAnsi="Tahoma" w:cs="Tahoma"/>
      <w:sz w:val="16"/>
      <w:szCs w:val="16"/>
    </w:rPr>
  </w:style>
  <w:style w:type="character" w:customStyle="1" w:styleId="30">
    <w:name w:val="Заглавие 3 Знак"/>
    <w:basedOn w:val="a0"/>
    <w:link w:val="3"/>
    <w:rsid w:val="0013645A"/>
    <w:rPr>
      <w:rFonts w:ascii="Tahoma" w:eastAsia="Times New Roman" w:hAnsi="Tahoma" w:cs="Times New Roman"/>
      <w:b/>
      <w:sz w:val="40"/>
      <w:szCs w:val="20"/>
    </w:rPr>
  </w:style>
  <w:style w:type="character" w:styleId="ad">
    <w:name w:val="page number"/>
    <w:basedOn w:val="a0"/>
    <w:rsid w:val="0013645A"/>
  </w:style>
  <w:style w:type="paragraph" w:styleId="ae">
    <w:name w:val="Document Map"/>
    <w:basedOn w:val="a"/>
    <w:link w:val="af"/>
    <w:semiHidden/>
    <w:rsid w:val="0013645A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character" w:customStyle="1" w:styleId="af">
    <w:name w:val="План на документа Знак"/>
    <w:basedOn w:val="a0"/>
    <w:link w:val="ae"/>
    <w:semiHidden/>
    <w:rsid w:val="0013645A"/>
    <w:rPr>
      <w:rFonts w:ascii="Tahoma" w:eastAsia="Times New Roman" w:hAnsi="Tahoma" w:cs="Tahoma"/>
      <w:sz w:val="24"/>
      <w:szCs w:val="24"/>
      <w:shd w:val="clear" w:color="auto" w:fill="000080"/>
      <w:lang w:eastAsia="bg-BG"/>
    </w:rPr>
  </w:style>
  <w:style w:type="character" w:styleId="af0">
    <w:name w:val="Hyperlink"/>
    <w:rsid w:val="001364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6A0E1-7C26-4604-855C-0A5AC4DCC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2015-11-10T12:00:00Z</cp:lastPrinted>
  <dcterms:created xsi:type="dcterms:W3CDTF">2015-11-10T12:00:00Z</dcterms:created>
  <dcterms:modified xsi:type="dcterms:W3CDTF">2015-11-10T12:00:00Z</dcterms:modified>
</cp:coreProperties>
</file>